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17"/>
        <w:gridCol w:w="7533"/>
      </w:tblGrid>
      <w:tr w:rsidR="00A636ED" w:rsidRPr="00A636ED" w14:paraId="3FF23DAC" w14:textId="77777777" w:rsidTr="00A636ED">
        <w:trPr>
          <w:tblCellSpacing w:w="15" w:type="dxa"/>
        </w:trPr>
        <w:tc>
          <w:tcPr>
            <w:tcW w:w="0" w:type="auto"/>
            <w:vAlign w:val="center"/>
            <w:hideMark/>
          </w:tcPr>
          <w:p w14:paraId="6A922EC7" w14:textId="77777777" w:rsidR="00A636ED" w:rsidRPr="00A636ED" w:rsidRDefault="00A636ED" w:rsidP="00A636ED">
            <w:pPr>
              <w:spacing w:after="0" w:line="240" w:lineRule="auto"/>
              <w:rPr>
                <w:rFonts w:ascii="Times New Roman" w:eastAsia="Times New Roman" w:hAnsi="Times New Roman" w:cs="Times New Roman"/>
                <w:sz w:val="24"/>
                <w:szCs w:val="24"/>
                <w:lang w:eastAsia="en-CA"/>
              </w:rPr>
            </w:pPr>
            <w:r w:rsidRPr="00A636ED">
              <w:rPr>
                <w:rFonts w:ascii="Times New Roman" w:eastAsia="Times New Roman" w:hAnsi="Times New Roman" w:cs="Times New Roman"/>
                <w:sz w:val="24"/>
                <w:szCs w:val="24"/>
                <w:lang w:eastAsia="en-CA"/>
              </w:rPr>
              <w:t>Date:</w:t>
            </w:r>
          </w:p>
        </w:tc>
        <w:tc>
          <w:tcPr>
            <w:tcW w:w="0" w:type="auto"/>
            <w:vAlign w:val="center"/>
            <w:hideMark/>
          </w:tcPr>
          <w:p w14:paraId="05198AE6" w14:textId="77777777" w:rsidR="00A636ED" w:rsidRPr="00A636ED" w:rsidRDefault="00A636ED" w:rsidP="00A636ED">
            <w:pPr>
              <w:spacing w:after="0" w:line="240" w:lineRule="auto"/>
              <w:rPr>
                <w:rFonts w:ascii="Times New Roman" w:eastAsia="Times New Roman" w:hAnsi="Times New Roman" w:cs="Times New Roman"/>
                <w:sz w:val="24"/>
                <w:szCs w:val="24"/>
                <w:lang w:eastAsia="en-CA"/>
              </w:rPr>
            </w:pPr>
            <w:r w:rsidRPr="00A636ED">
              <w:rPr>
                <w:rFonts w:ascii="Times New Roman" w:eastAsia="Times New Roman" w:hAnsi="Times New Roman" w:cs="Times New Roman"/>
                <w:sz w:val="24"/>
                <w:szCs w:val="24"/>
                <w:lang w:eastAsia="en-CA"/>
              </w:rPr>
              <w:t xml:space="preserve">Jan 19, 2016 </w:t>
            </w:r>
          </w:p>
        </w:tc>
      </w:tr>
      <w:tr w:rsidR="00A636ED" w:rsidRPr="00A636ED" w14:paraId="1B92C331" w14:textId="77777777" w:rsidTr="00A636ED">
        <w:trPr>
          <w:tblCellSpacing w:w="15" w:type="dxa"/>
        </w:trPr>
        <w:tc>
          <w:tcPr>
            <w:tcW w:w="0" w:type="auto"/>
            <w:vAlign w:val="center"/>
            <w:hideMark/>
          </w:tcPr>
          <w:p w14:paraId="4B34B817" w14:textId="77777777" w:rsidR="00A636ED" w:rsidRPr="00A636ED" w:rsidRDefault="00A636ED" w:rsidP="00A636ED">
            <w:pPr>
              <w:spacing w:after="0" w:line="240" w:lineRule="auto"/>
              <w:rPr>
                <w:rFonts w:ascii="Times New Roman" w:eastAsia="Times New Roman" w:hAnsi="Times New Roman" w:cs="Times New Roman"/>
                <w:sz w:val="24"/>
                <w:szCs w:val="24"/>
                <w:lang w:eastAsia="en-CA"/>
              </w:rPr>
            </w:pPr>
            <w:r w:rsidRPr="00A636ED">
              <w:rPr>
                <w:rFonts w:ascii="Times New Roman" w:eastAsia="Times New Roman" w:hAnsi="Times New Roman" w:cs="Times New Roman"/>
                <w:sz w:val="24"/>
                <w:szCs w:val="24"/>
                <w:lang w:eastAsia="en-CA"/>
              </w:rPr>
              <w:t>To:</w:t>
            </w:r>
          </w:p>
        </w:tc>
        <w:tc>
          <w:tcPr>
            <w:tcW w:w="0" w:type="auto"/>
            <w:vAlign w:val="center"/>
            <w:hideMark/>
          </w:tcPr>
          <w:p w14:paraId="40872492" w14:textId="77777777" w:rsidR="00A636ED" w:rsidRPr="00A636ED" w:rsidRDefault="00A636ED" w:rsidP="00A636ED">
            <w:pPr>
              <w:spacing w:after="0" w:line="240" w:lineRule="auto"/>
              <w:rPr>
                <w:rFonts w:ascii="Times New Roman" w:eastAsia="Times New Roman" w:hAnsi="Times New Roman" w:cs="Times New Roman"/>
                <w:sz w:val="24"/>
                <w:szCs w:val="24"/>
                <w:lang w:eastAsia="en-CA"/>
              </w:rPr>
            </w:pPr>
            <w:r w:rsidRPr="00A636ED">
              <w:rPr>
                <w:rFonts w:ascii="Times New Roman" w:eastAsia="Times New Roman" w:hAnsi="Times New Roman" w:cs="Times New Roman"/>
                <w:sz w:val="24"/>
                <w:szCs w:val="24"/>
                <w:lang w:eastAsia="en-CA"/>
              </w:rPr>
              <w:t xml:space="preserve">"John B. A. Okello" jbao@queensu.ca,jbaokello@gmail.com </w:t>
            </w:r>
          </w:p>
        </w:tc>
      </w:tr>
      <w:tr w:rsidR="00A636ED" w:rsidRPr="00A636ED" w14:paraId="1E9D2E5E" w14:textId="77777777" w:rsidTr="00A636ED">
        <w:trPr>
          <w:tblCellSpacing w:w="15" w:type="dxa"/>
        </w:trPr>
        <w:tc>
          <w:tcPr>
            <w:tcW w:w="0" w:type="auto"/>
            <w:vAlign w:val="center"/>
            <w:hideMark/>
          </w:tcPr>
          <w:p w14:paraId="6856F395" w14:textId="77777777" w:rsidR="00A636ED" w:rsidRPr="00A636ED" w:rsidRDefault="00A636ED" w:rsidP="00A636ED">
            <w:pPr>
              <w:spacing w:after="0" w:line="240" w:lineRule="auto"/>
              <w:rPr>
                <w:rFonts w:ascii="Times New Roman" w:eastAsia="Times New Roman" w:hAnsi="Times New Roman" w:cs="Times New Roman"/>
                <w:sz w:val="24"/>
                <w:szCs w:val="24"/>
                <w:lang w:eastAsia="en-CA"/>
              </w:rPr>
            </w:pPr>
            <w:r w:rsidRPr="00A636ED">
              <w:rPr>
                <w:rFonts w:ascii="Times New Roman" w:eastAsia="Times New Roman" w:hAnsi="Times New Roman" w:cs="Times New Roman"/>
                <w:sz w:val="24"/>
                <w:szCs w:val="24"/>
                <w:lang w:eastAsia="en-CA"/>
              </w:rPr>
              <w:t>From:</w:t>
            </w:r>
          </w:p>
        </w:tc>
        <w:tc>
          <w:tcPr>
            <w:tcW w:w="0" w:type="auto"/>
            <w:vAlign w:val="center"/>
            <w:hideMark/>
          </w:tcPr>
          <w:p w14:paraId="6ACB9197" w14:textId="77777777" w:rsidR="00A636ED" w:rsidRPr="00A636ED" w:rsidRDefault="00A636ED" w:rsidP="00A636ED">
            <w:pPr>
              <w:spacing w:after="0" w:line="240" w:lineRule="auto"/>
              <w:rPr>
                <w:rFonts w:ascii="Times New Roman" w:eastAsia="Times New Roman" w:hAnsi="Times New Roman" w:cs="Times New Roman"/>
                <w:sz w:val="24"/>
                <w:szCs w:val="24"/>
                <w:lang w:eastAsia="en-CA"/>
              </w:rPr>
            </w:pPr>
            <w:r w:rsidRPr="00A636ED">
              <w:rPr>
                <w:rFonts w:ascii="Times New Roman" w:eastAsia="Times New Roman" w:hAnsi="Times New Roman" w:cs="Times New Roman"/>
                <w:sz w:val="24"/>
                <w:szCs w:val="24"/>
                <w:lang w:eastAsia="en-CA"/>
              </w:rPr>
              <w:t xml:space="preserve">"Nam Nguyen" nam.nguyen@jove.com </w:t>
            </w:r>
          </w:p>
        </w:tc>
      </w:tr>
      <w:tr w:rsidR="00A636ED" w:rsidRPr="00A636ED" w14:paraId="6B7FF41F" w14:textId="77777777" w:rsidTr="00A636ED">
        <w:trPr>
          <w:tblCellSpacing w:w="15" w:type="dxa"/>
        </w:trPr>
        <w:tc>
          <w:tcPr>
            <w:tcW w:w="0" w:type="auto"/>
            <w:vAlign w:val="center"/>
            <w:hideMark/>
          </w:tcPr>
          <w:p w14:paraId="0F087DD4" w14:textId="77777777" w:rsidR="00A636ED" w:rsidRPr="00A636ED" w:rsidRDefault="00A636ED" w:rsidP="00A636ED">
            <w:pPr>
              <w:spacing w:after="0" w:line="240" w:lineRule="auto"/>
              <w:rPr>
                <w:rFonts w:ascii="Times New Roman" w:eastAsia="Times New Roman" w:hAnsi="Times New Roman" w:cs="Times New Roman"/>
                <w:sz w:val="24"/>
                <w:szCs w:val="24"/>
                <w:lang w:eastAsia="en-CA"/>
              </w:rPr>
            </w:pPr>
            <w:r w:rsidRPr="00A636ED">
              <w:rPr>
                <w:rFonts w:ascii="Times New Roman" w:eastAsia="Times New Roman" w:hAnsi="Times New Roman" w:cs="Times New Roman"/>
                <w:sz w:val="24"/>
                <w:szCs w:val="24"/>
                <w:lang w:eastAsia="en-CA"/>
              </w:rPr>
              <w:t>Subject:</w:t>
            </w:r>
          </w:p>
        </w:tc>
        <w:tc>
          <w:tcPr>
            <w:tcW w:w="0" w:type="auto"/>
            <w:vAlign w:val="center"/>
            <w:hideMark/>
          </w:tcPr>
          <w:p w14:paraId="53CFF1E6" w14:textId="77777777" w:rsidR="00A636ED" w:rsidRPr="00A636ED" w:rsidRDefault="00A636ED" w:rsidP="00A636ED">
            <w:pPr>
              <w:spacing w:after="0" w:line="240" w:lineRule="auto"/>
              <w:rPr>
                <w:rFonts w:ascii="Times New Roman" w:eastAsia="Times New Roman" w:hAnsi="Times New Roman" w:cs="Times New Roman"/>
                <w:sz w:val="24"/>
                <w:szCs w:val="24"/>
                <w:lang w:eastAsia="en-CA"/>
              </w:rPr>
            </w:pPr>
            <w:r w:rsidRPr="00A636ED">
              <w:rPr>
                <w:rFonts w:ascii="Times New Roman" w:eastAsia="Times New Roman" w:hAnsi="Times New Roman" w:cs="Times New Roman"/>
                <w:sz w:val="24"/>
                <w:szCs w:val="24"/>
                <w:lang w:eastAsia="en-CA"/>
              </w:rPr>
              <w:t xml:space="preserve">Revisions required for your </w:t>
            </w:r>
            <w:proofErr w:type="spellStart"/>
            <w:r w:rsidRPr="00A636ED">
              <w:rPr>
                <w:rFonts w:ascii="Times New Roman" w:eastAsia="Times New Roman" w:hAnsi="Times New Roman" w:cs="Times New Roman"/>
                <w:sz w:val="24"/>
                <w:szCs w:val="24"/>
                <w:lang w:eastAsia="en-CA"/>
              </w:rPr>
              <w:t>JoVE</w:t>
            </w:r>
            <w:proofErr w:type="spellEnd"/>
            <w:r w:rsidRPr="00A636ED">
              <w:rPr>
                <w:rFonts w:ascii="Times New Roman" w:eastAsia="Times New Roman" w:hAnsi="Times New Roman" w:cs="Times New Roman"/>
                <w:sz w:val="24"/>
                <w:szCs w:val="24"/>
                <w:lang w:eastAsia="en-CA"/>
              </w:rPr>
              <w:t xml:space="preserve"> submission JoVE54299R1 </w:t>
            </w:r>
          </w:p>
        </w:tc>
      </w:tr>
      <w:tr w:rsidR="00A636ED" w:rsidRPr="00A636ED" w14:paraId="1B1D5661" w14:textId="77777777" w:rsidTr="00A636ED">
        <w:trPr>
          <w:tblCellSpacing w:w="15" w:type="dxa"/>
        </w:trPr>
        <w:tc>
          <w:tcPr>
            <w:tcW w:w="0" w:type="auto"/>
            <w:vAlign w:val="center"/>
            <w:hideMark/>
          </w:tcPr>
          <w:p w14:paraId="26C534DC" w14:textId="77777777" w:rsidR="00A636ED" w:rsidRPr="00A636ED" w:rsidRDefault="00A636ED" w:rsidP="00A636ED">
            <w:pPr>
              <w:spacing w:after="0" w:line="240" w:lineRule="auto"/>
              <w:rPr>
                <w:rFonts w:ascii="Times New Roman" w:eastAsia="Times New Roman" w:hAnsi="Times New Roman" w:cs="Times New Roman"/>
                <w:sz w:val="24"/>
                <w:szCs w:val="24"/>
                <w:lang w:eastAsia="en-CA"/>
              </w:rPr>
            </w:pPr>
          </w:p>
        </w:tc>
        <w:tc>
          <w:tcPr>
            <w:tcW w:w="0" w:type="auto"/>
            <w:vAlign w:val="center"/>
            <w:hideMark/>
          </w:tcPr>
          <w:p w14:paraId="7689AF77" w14:textId="77777777" w:rsidR="00A636ED" w:rsidRPr="00A636ED" w:rsidRDefault="00A636ED" w:rsidP="00A636ED">
            <w:pPr>
              <w:spacing w:after="0" w:line="240" w:lineRule="auto"/>
              <w:rPr>
                <w:rFonts w:ascii="Times New Roman" w:eastAsia="Times New Roman" w:hAnsi="Times New Roman" w:cs="Times New Roman"/>
                <w:sz w:val="20"/>
                <w:szCs w:val="20"/>
                <w:lang w:eastAsia="en-CA"/>
              </w:rPr>
            </w:pPr>
          </w:p>
        </w:tc>
      </w:tr>
      <w:tr w:rsidR="00A636ED" w:rsidRPr="00A636ED" w14:paraId="608950AE" w14:textId="77777777" w:rsidTr="00A636ED">
        <w:trPr>
          <w:tblCellSpacing w:w="15" w:type="dxa"/>
        </w:trPr>
        <w:tc>
          <w:tcPr>
            <w:tcW w:w="1000" w:type="pct"/>
            <w:tcMar>
              <w:top w:w="45" w:type="dxa"/>
              <w:left w:w="15" w:type="dxa"/>
              <w:bottom w:w="15" w:type="dxa"/>
              <w:right w:w="15" w:type="dxa"/>
            </w:tcMar>
            <w:hideMark/>
          </w:tcPr>
          <w:p w14:paraId="4F877B50" w14:textId="77777777" w:rsidR="00A636ED" w:rsidRPr="00A636ED" w:rsidRDefault="00A636ED" w:rsidP="00A636ED">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noProof/>
                <w:sz w:val="24"/>
                <w:szCs w:val="24"/>
                <w:lang w:eastAsia="en-CA"/>
              </w:rPr>
              <w:drawing>
                <wp:inline distT="0" distB="0" distL="0" distR="0" wp14:anchorId="200ED42C" wp14:editId="73EE578D">
                  <wp:extent cx="166370" cy="189865"/>
                  <wp:effectExtent l="0" t="0" r="5080" b="635"/>
                  <wp:docPr id="6" name="Picture 6" descr="http://www.editorialmanager.com/jove/img/paperclip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itorialmanager.com/jove/img/paperclip_ic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370" cy="189865"/>
                          </a:xfrm>
                          <a:prstGeom prst="rect">
                            <a:avLst/>
                          </a:prstGeom>
                          <a:noFill/>
                          <a:ln>
                            <a:noFill/>
                          </a:ln>
                        </pic:spPr>
                      </pic:pic>
                    </a:graphicData>
                  </a:graphic>
                </wp:inline>
              </w:drawing>
            </w:r>
            <w:r w:rsidRPr="00A636ED">
              <w:rPr>
                <w:rFonts w:ascii="Times New Roman" w:eastAsia="Times New Roman" w:hAnsi="Times New Roman" w:cs="Times New Roman"/>
                <w:b/>
                <w:bCs/>
                <w:sz w:val="24"/>
                <w:szCs w:val="24"/>
                <w:lang w:eastAsia="en-CA"/>
              </w:rPr>
              <w:t>Attachment(s):</w:t>
            </w:r>
          </w:p>
        </w:tc>
        <w:tc>
          <w:tcPr>
            <w:tcW w:w="0" w:type="auto"/>
            <w:hideMark/>
          </w:tcPr>
          <w:p w14:paraId="1B928F1F" w14:textId="77777777" w:rsidR="00A636ED" w:rsidRPr="00A636ED" w:rsidRDefault="00A636ED" w:rsidP="00A636ED">
            <w:pPr>
              <w:spacing w:after="0" w:line="360" w:lineRule="atLeast"/>
              <w:rPr>
                <w:rFonts w:ascii="Times New Roman" w:eastAsia="Times New Roman" w:hAnsi="Times New Roman" w:cs="Times New Roman"/>
                <w:sz w:val="24"/>
                <w:szCs w:val="24"/>
                <w:lang w:eastAsia="en-CA"/>
              </w:rPr>
            </w:pPr>
            <w:r w:rsidRPr="00A636ED">
              <w:rPr>
                <w:rFonts w:ascii="Times New Roman" w:eastAsia="Times New Roman" w:hAnsi="Times New Roman" w:cs="Times New Roman"/>
                <w:sz w:val="24"/>
                <w:szCs w:val="24"/>
                <w:lang w:eastAsia="en-CA"/>
              </w:rPr>
              <w:t> </w:t>
            </w:r>
            <w:hyperlink r:id="rId7" w:history="1">
              <w:r w:rsidRPr="00A636ED">
                <w:rPr>
                  <w:rFonts w:ascii="Times New Roman" w:eastAsia="Times New Roman" w:hAnsi="Times New Roman" w:cs="Times New Roman"/>
                  <w:color w:val="0000FF"/>
                  <w:sz w:val="24"/>
                  <w:szCs w:val="24"/>
                  <w:u w:val="single"/>
                  <w:lang w:eastAsia="en-CA"/>
                </w:rPr>
                <w:t>54299_R1_113015.docx</w:t>
              </w:r>
            </w:hyperlink>
            <w:r w:rsidRPr="00A636ED">
              <w:rPr>
                <w:rFonts w:ascii="Times New Roman" w:eastAsia="Times New Roman" w:hAnsi="Times New Roman" w:cs="Times New Roman"/>
                <w:sz w:val="24"/>
                <w:szCs w:val="24"/>
                <w:lang w:eastAsia="en-CA"/>
              </w:rPr>
              <w:t xml:space="preserve"> </w:t>
            </w:r>
          </w:p>
        </w:tc>
      </w:tr>
      <w:tr w:rsidR="00A636ED" w:rsidRPr="00A636ED" w14:paraId="4FC59D75" w14:textId="77777777" w:rsidTr="00A636ED">
        <w:trPr>
          <w:tblCellSpacing w:w="15" w:type="dxa"/>
        </w:trPr>
        <w:tc>
          <w:tcPr>
            <w:tcW w:w="0" w:type="auto"/>
            <w:gridSpan w:val="2"/>
            <w:vAlign w:val="center"/>
            <w:hideMark/>
          </w:tcPr>
          <w:p w14:paraId="0EE91ACD" w14:textId="77777777" w:rsidR="00947BFF" w:rsidRDefault="00A636ED" w:rsidP="00A636ED">
            <w:pPr>
              <w:spacing w:before="100" w:beforeAutospacing="1" w:after="100" w:afterAutospacing="1" w:line="240" w:lineRule="auto"/>
              <w:rPr>
                <w:rFonts w:ascii="Times New Roman" w:eastAsia="Times New Roman" w:hAnsi="Times New Roman" w:cs="Times New Roman"/>
                <w:sz w:val="24"/>
                <w:szCs w:val="24"/>
                <w:lang w:eastAsia="en-CA"/>
              </w:rPr>
            </w:pPr>
            <w:r w:rsidRPr="00A636ED">
              <w:rPr>
                <w:rFonts w:ascii="Times New Roman" w:eastAsia="Times New Roman" w:hAnsi="Times New Roman" w:cs="Times New Roman"/>
                <w:sz w:val="24"/>
                <w:szCs w:val="24"/>
                <w:lang w:eastAsia="en-CA"/>
              </w:rPr>
              <w:t>Dear Dr. Okello</w:t>
            </w:r>
            <w:proofErr w:type="gramStart"/>
            <w:r w:rsidRPr="00A636ED">
              <w:rPr>
                <w:rFonts w:ascii="Times New Roman" w:eastAsia="Times New Roman" w:hAnsi="Times New Roman" w:cs="Times New Roman"/>
                <w:sz w:val="24"/>
                <w:szCs w:val="24"/>
                <w:lang w:eastAsia="en-CA"/>
              </w:rPr>
              <w:t>,</w:t>
            </w:r>
            <w:proofErr w:type="gramEnd"/>
            <w:r w:rsidRPr="00A636ED">
              <w:rPr>
                <w:rFonts w:ascii="Times New Roman" w:eastAsia="Times New Roman" w:hAnsi="Times New Roman" w:cs="Times New Roman"/>
                <w:sz w:val="24"/>
                <w:szCs w:val="24"/>
                <w:lang w:eastAsia="en-CA"/>
              </w:rPr>
              <w:br/>
            </w:r>
            <w:r w:rsidRPr="00A636ED">
              <w:rPr>
                <w:rFonts w:ascii="Times New Roman" w:eastAsia="Times New Roman" w:hAnsi="Times New Roman" w:cs="Times New Roman"/>
                <w:sz w:val="24"/>
                <w:szCs w:val="24"/>
                <w:lang w:eastAsia="en-CA"/>
              </w:rPr>
              <w:br/>
              <w:t>Your manuscript JoVE54299R1 "Extraction of both RNA and DNA from formalin-fixed paraffin embedded tissue cores" has been peer-reviewed and the following comments need to be addressed.</w:t>
            </w:r>
            <w:r w:rsidRPr="00A636ED">
              <w:rPr>
                <w:rFonts w:ascii="Times New Roman" w:eastAsia="Times New Roman" w:hAnsi="Times New Roman" w:cs="Times New Roman"/>
                <w:sz w:val="24"/>
                <w:szCs w:val="24"/>
                <w:lang w:eastAsia="en-CA"/>
              </w:rPr>
              <w:br/>
            </w:r>
            <w:r w:rsidRPr="00A636ED">
              <w:rPr>
                <w:rFonts w:ascii="Times New Roman" w:eastAsia="Times New Roman" w:hAnsi="Times New Roman" w:cs="Times New Roman"/>
                <w:sz w:val="24"/>
                <w:szCs w:val="24"/>
                <w:lang w:eastAsia="en-CA"/>
              </w:rPr>
              <w:br/>
              <w:t xml:space="preserve">Please keep </w:t>
            </w:r>
            <w:proofErr w:type="spellStart"/>
            <w:r w:rsidRPr="00A636ED">
              <w:rPr>
                <w:rFonts w:ascii="Times New Roman" w:eastAsia="Times New Roman" w:hAnsi="Times New Roman" w:cs="Times New Roman"/>
                <w:sz w:val="24"/>
                <w:szCs w:val="24"/>
                <w:lang w:eastAsia="en-CA"/>
              </w:rPr>
              <w:t>JoVE's</w:t>
            </w:r>
            <w:proofErr w:type="spellEnd"/>
            <w:r w:rsidRPr="00A636ED">
              <w:rPr>
                <w:rFonts w:ascii="Times New Roman" w:eastAsia="Times New Roman" w:hAnsi="Times New Roman" w:cs="Times New Roman"/>
                <w:sz w:val="24"/>
                <w:szCs w:val="24"/>
                <w:lang w:eastAsia="en-CA"/>
              </w:rPr>
              <w:t xml:space="preserve"> formatting requirements and the editorial comments from previous revisions in mind as you revise the manuscript to address peer review comments. Please maintain these overall manuscript changes, e.g., if formatting or other changes were made, commercial language was removed, etc.</w:t>
            </w:r>
            <w:r w:rsidRPr="00A636ED">
              <w:rPr>
                <w:rFonts w:ascii="Times New Roman" w:eastAsia="Times New Roman" w:hAnsi="Times New Roman" w:cs="Times New Roman"/>
                <w:sz w:val="24"/>
                <w:szCs w:val="24"/>
                <w:lang w:eastAsia="en-CA"/>
              </w:rPr>
              <w:br/>
            </w:r>
            <w:r w:rsidRPr="00A636ED">
              <w:rPr>
                <w:rFonts w:ascii="Times New Roman" w:eastAsia="Times New Roman" w:hAnsi="Times New Roman" w:cs="Times New Roman"/>
                <w:sz w:val="24"/>
                <w:szCs w:val="24"/>
                <w:lang w:eastAsia="en-CA"/>
              </w:rPr>
              <w:br/>
              <w:t xml:space="preserve">Please track the changes in your word processor (e.g., Microsoft Word) or change the text color to identify all of the manuscript edits. When you have revised your submission, please also upload a separate document listing all of changes that address each of the editorial and peer review comments individually with the revised manuscript. Please provide either (1) a description of how the comment was addressed within the manuscript or (2) a rebuttal describing why the comment was not addressed if you feel it was incorrect or out of the scope of this work for publication in </w:t>
            </w:r>
            <w:proofErr w:type="spellStart"/>
            <w:r w:rsidRPr="00A636ED">
              <w:rPr>
                <w:rFonts w:ascii="Times New Roman" w:eastAsia="Times New Roman" w:hAnsi="Times New Roman" w:cs="Times New Roman"/>
                <w:sz w:val="24"/>
                <w:szCs w:val="24"/>
                <w:lang w:eastAsia="en-CA"/>
              </w:rPr>
              <w:t>JoVE</w:t>
            </w:r>
            <w:proofErr w:type="spellEnd"/>
            <w:r w:rsidRPr="00A636ED">
              <w:rPr>
                <w:rFonts w:ascii="Times New Roman" w:eastAsia="Times New Roman" w:hAnsi="Times New Roman" w:cs="Times New Roman"/>
                <w:sz w:val="24"/>
                <w:szCs w:val="24"/>
                <w:lang w:eastAsia="en-CA"/>
              </w:rPr>
              <w:t>.</w:t>
            </w:r>
            <w:r w:rsidRPr="00A636ED">
              <w:rPr>
                <w:rFonts w:ascii="Times New Roman" w:eastAsia="Times New Roman" w:hAnsi="Times New Roman" w:cs="Times New Roman"/>
                <w:sz w:val="24"/>
                <w:szCs w:val="24"/>
                <w:lang w:eastAsia="en-CA"/>
              </w:rPr>
              <w:br/>
            </w:r>
            <w:r w:rsidRPr="00A636ED">
              <w:rPr>
                <w:rFonts w:ascii="Times New Roman" w:eastAsia="Times New Roman" w:hAnsi="Times New Roman" w:cs="Times New Roman"/>
                <w:sz w:val="24"/>
                <w:szCs w:val="24"/>
                <w:lang w:eastAsia="en-CA"/>
              </w:rPr>
              <w:br/>
              <w:t xml:space="preserve">Your revision is due by Feb 02, 2016. Please note that due to the high volume of </w:t>
            </w:r>
            <w:proofErr w:type="spellStart"/>
            <w:r w:rsidRPr="00A636ED">
              <w:rPr>
                <w:rFonts w:ascii="Times New Roman" w:eastAsia="Times New Roman" w:hAnsi="Times New Roman" w:cs="Times New Roman"/>
                <w:sz w:val="24"/>
                <w:szCs w:val="24"/>
                <w:lang w:eastAsia="en-CA"/>
              </w:rPr>
              <w:t>JoVE</w:t>
            </w:r>
            <w:proofErr w:type="spellEnd"/>
            <w:r w:rsidRPr="00A636ED">
              <w:rPr>
                <w:rFonts w:ascii="Times New Roman" w:eastAsia="Times New Roman" w:hAnsi="Times New Roman" w:cs="Times New Roman"/>
                <w:sz w:val="24"/>
                <w:szCs w:val="24"/>
                <w:lang w:eastAsia="en-CA"/>
              </w:rPr>
              <w:t xml:space="preserve"> submissions, failure to meet this deadline will result in publication delays.</w:t>
            </w:r>
            <w:r w:rsidRPr="00A636ED">
              <w:rPr>
                <w:rFonts w:ascii="Times New Roman" w:eastAsia="Times New Roman" w:hAnsi="Times New Roman" w:cs="Times New Roman"/>
                <w:sz w:val="24"/>
                <w:szCs w:val="24"/>
                <w:lang w:eastAsia="en-CA"/>
              </w:rPr>
              <w:br/>
            </w:r>
            <w:r w:rsidRPr="00A636ED">
              <w:rPr>
                <w:rFonts w:ascii="Times New Roman" w:eastAsia="Times New Roman" w:hAnsi="Times New Roman" w:cs="Times New Roman"/>
                <w:sz w:val="24"/>
                <w:szCs w:val="24"/>
                <w:lang w:eastAsia="en-CA"/>
              </w:rPr>
              <w:br/>
              <w:t xml:space="preserve">To submit a revision, go to the </w:t>
            </w:r>
            <w:hyperlink r:id="rId8" w:tgtFrame="_blank" w:history="1">
              <w:proofErr w:type="spellStart"/>
              <w:r w:rsidRPr="00A636ED">
                <w:rPr>
                  <w:rFonts w:ascii="Times New Roman" w:eastAsia="Times New Roman" w:hAnsi="Times New Roman" w:cs="Times New Roman"/>
                  <w:color w:val="0000FF"/>
                  <w:sz w:val="24"/>
                  <w:szCs w:val="24"/>
                  <w:u w:val="single"/>
                  <w:lang w:eastAsia="en-CA"/>
                </w:rPr>
                <w:t>JoVE</w:t>
              </w:r>
              <w:proofErr w:type="spellEnd"/>
              <w:r w:rsidRPr="00A636ED">
                <w:rPr>
                  <w:rFonts w:ascii="Times New Roman" w:eastAsia="Times New Roman" w:hAnsi="Times New Roman" w:cs="Times New Roman"/>
                  <w:color w:val="0000FF"/>
                  <w:sz w:val="24"/>
                  <w:szCs w:val="24"/>
                  <w:u w:val="single"/>
                  <w:lang w:eastAsia="en-CA"/>
                </w:rPr>
                <w:t xml:space="preserve"> Submission Site</w:t>
              </w:r>
            </w:hyperlink>
            <w:r w:rsidRPr="00A636ED">
              <w:rPr>
                <w:rFonts w:ascii="Times New Roman" w:eastAsia="Times New Roman" w:hAnsi="Times New Roman" w:cs="Times New Roman"/>
                <w:sz w:val="24"/>
                <w:szCs w:val="24"/>
                <w:lang w:eastAsia="en-CA"/>
              </w:rPr>
              <w:t xml:space="preserve"> and log in as an author. You will find your submission under the heading 'Submission Needing Revision'.</w:t>
            </w:r>
            <w:r w:rsidRPr="00A636ED">
              <w:rPr>
                <w:rFonts w:ascii="Times New Roman" w:eastAsia="Times New Roman" w:hAnsi="Times New Roman" w:cs="Times New Roman"/>
                <w:sz w:val="24"/>
                <w:szCs w:val="24"/>
                <w:lang w:eastAsia="en-CA"/>
              </w:rPr>
              <w:br/>
            </w:r>
            <w:r w:rsidRPr="00A636ED">
              <w:rPr>
                <w:rFonts w:ascii="Times New Roman" w:eastAsia="Times New Roman" w:hAnsi="Times New Roman" w:cs="Times New Roman"/>
                <w:sz w:val="24"/>
                <w:szCs w:val="24"/>
                <w:lang w:eastAsia="en-CA"/>
              </w:rPr>
              <w:br/>
              <w:t>Sincerely</w:t>
            </w:r>
            <w:proofErr w:type="gramStart"/>
            <w:r w:rsidRPr="00A636ED">
              <w:rPr>
                <w:rFonts w:ascii="Times New Roman" w:eastAsia="Times New Roman" w:hAnsi="Times New Roman" w:cs="Times New Roman"/>
                <w:sz w:val="24"/>
                <w:szCs w:val="24"/>
                <w:lang w:eastAsia="en-CA"/>
              </w:rPr>
              <w:t>,</w:t>
            </w:r>
            <w:proofErr w:type="gramEnd"/>
            <w:r w:rsidRPr="00A636ED">
              <w:rPr>
                <w:rFonts w:ascii="Times New Roman" w:eastAsia="Times New Roman" w:hAnsi="Times New Roman" w:cs="Times New Roman"/>
                <w:sz w:val="24"/>
                <w:szCs w:val="24"/>
                <w:lang w:eastAsia="en-CA"/>
              </w:rPr>
              <w:br/>
            </w:r>
            <w:r w:rsidRPr="00A636ED">
              <w:rPr>
                <w:rFonts w:ascii="Times New Roman" w:eastAsia="Times New Roman" w:hAnsi="Times New Roman" w:cs="Times New Roman"/>
                <w:sz w:val="24"/>
                <w:szCs w:val="24"/>
                <w:lang w:eastAsia="en-CA"/>
              </w:rPr>
              <w:br/>
              <w:t>Nam Nguyen, Ph.D.</w:t>
            </w:r>
            <w:r w:rsidRPr="00A636ED">
              <w:rPr>
                <w:rFonts w:ascii="Times New Roman" w:eastAsia="Times New Roman" w:hAnsi="Times New Roman" w:cs="Times New Roman"/>
                <w:sz w:val="24"/>
                <w:szCs w:val="24"/>
                <w:lang w:eastAsia="en-CA"/>
              </w:rPr>
              <w:br/>
              <w:t>Science Editor</w:t>
            </w:r>
            <w:r w:rsidRPr="00A636ED">
              <w:rPr>
                <w:rFonts w:ascii="Times New Roman" w:eastAsia="Times New Roman" w:hAnsi="Times New Roman" w:cs="Times New Roman"/>
                <w:sz w:val="24"/>
                <w:szCs w:val="24"/>
                <w:lang w:eastAsia="en-CA"/>
              </w:rPr>
              <w:br/>
            </w:r>
            <w:hyperlink r:id="rId9" w:tgtFrame="_blank" w:history="1">
              <w:proofErr w:type="spellStart"/>
              <w:r w:rsidRPr="00A636ED">
                <w:rPr>
                  <w:rFonts w:ascii="Times New Roman" w:eastAsia="Times New Roman" w:hAnsi="Times New Roman" w:cs="Times New Roman"/>
                  <w:color w:val="0000FF"/>
                  <w:sz w:val="24"/>
                  <w:szCs w:val="24"/>
                  <w:u w:val="single"/>
                  <w:lang w:eastAsia="en-CA"/>
                </w:rPr>
                <w:t>JoVE</w:t>
              </w:r>
              <w:proofErr w:type="spellEnd"/>
            </w:hyperlink>
            <w:r w:rsidRPr="00A636ED">
              <w:rPr>
                <w:rFonts w:ascii="Times New Roman" w:eastAsia="Times New Roman" w:hAnsi="Times New Roman" w:cs="Times New Roman"/>
                <w:sz w:val="24"/>
                <w:szCs w:val="24"/>
                <w:lang w:eastAsia="en-CA"/>
              </w:rPr>
              <w:br/>
              <w:t>1 Alewife Center, Suite 200, Cambridge, MA 02140</w:t>
            </w:r>
            <w:r w:rsidRPr="00A636ED">
              <w:rPr>
                <w:rFonts w:ascii="Times New Roman" w:eastAsia="Times New Roman" w:hAnsi="Times New Roman" w:cs="Times New Roman"/>
                <w:sz w:val="24"/>
                <w:szCs w:val="24"/>
                <w:lang w:eastAsia="en-CA"/>
              </w:rPr>
              <w:br/>
            </w:r>
            <w:proofErr w:type="spellStart"/>
            <w:r w:rsidRPr="00A636ED">
              <w:rPr>
                <w:rFonts w:ascii="Times New Roman" w:eastAsia="Times New Roman" w:hAnsi="Times New Roman" w:cs="Times New Roman"/>
                <w:sz w:val="24"/>
                <w:szCs w:val="24"/>
                <w:lang w:eastAsia="en-CA"/>
              </w:rPr>
              <w:t>tel</w:t>
            </w:r>
            <w:proofErr w:type="spellEnd"/>
            <w:r w:rsidRPr="00A636ED">
              <w:rPr>
                <w:rFonts w:ascii="Times New Roman" w:eastAsia="Times New Roman" w:hAnsi="Times New Roman" w:cs="Times New Roman"/>
                <w:sz w:val="24"/>
                <w:szCs w:val="24"/>
                <w:lang w:eastAsia="en-CA"/>
              </w:rPr>
              <w:t xml:space="preserve">: </w:t>
            </w:r>
            <w:r>
              <w:rPr>
                <w:rFonts w:ascii="Times New Roman" w:eastAsia="Times New Roman" w:hAnsi="Times New Roman" w:cs="Times New Roman"/>
                <w:noProof/>
                <w:sz w:val="24"/>
                <w:szCs w:val="24"/>
                <w:lang w:eastAsia="en-CA"/>
              </w:rPr>
              <mc:AlternateContent>
                <mc:Choice Requires="wps">
                  <w:drawing>
                    <wp:inline distT="0" distB="0" distL="0" distR="0" wp14:anchorId="19A1A593" wp14:editId="6959BADD">
                      <wp:extent cx="308610" cy="308610"/>
                      <wp:effectExtent l="0" t="0" r="0" b="0"/>
                      <wp:docPr id="5" name="Rectangle 5" descr="resource://skype_ff_extension-at-jetpack/skype_ff_extension/data/call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6EE49EA6" id="Rectangle 5" o:spid="_x0000_s1026" alt="resource://skype_ff_extension-at-jetpack/skype_ff_extension/data/call_skype_logo.png"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c/x5gIAABQGAAAOAAAAZHJzL2Uyb0RvYy54bWysVN9v0zAQfkfif7D8nibp0h+Jlk6jPxDS&#10;gInB8+Q6TmPm2MZ2lw7E/87Zabtu4wEBeYjsO/u7u+8+3/nFrhXonhnLlSxxOkgwYpKqistNib98&#10;XkVTjKwjsiJCSVbiB2bxxez1q/NOF2yoGiUqZhCASFt0usSNc7qIY0sb1hI7UJpJcNbKtMTB1mzi&#10;ypAO0FsRD5NkHHfKVNooyqwF66J34lnAr2tG3ce6tswhUWLIzYW/Cf+1/8ezc1JsDNENp/s0yF9k&#10;0RIuIegRakEcQVvDX0C1nBplVe0GVLWxqmtOWagBqkmTZ9XcNESzUAuQY/WRJvv/YOmH+2uDeFXi&#10;EUaStNCiT0AakRvBEJgqZinQZZhVW0OZb83dg2a3dX3Ldo5J3/eIuOgrc5rQu9944wq4iCkR4ra/&#10;KtRGDbTceO47bQtI4UZfG8+e1VeK3lkk1byBFNil1ZAM6ApyO5iMUV3DSAUkpB4ifoLhNxbQ0Lp7&#10;ryqohmydCp3Z1ab1MYBztAsCeDgKAEpBFIxnyXScgkwouPZrH4EUh8vaWPeWqRb5haeFugBO7q+s&#10;648ejvhYUq24EGAnhZBPDIDZWyA0XPU+n0SQzI88yZfT5TSLsuF4GWXJYhFdruZZNF6lk9HibDGf&#10;L9KfPm6aFQ2vKiZ9mIN80+zP5LF/SL3wjgK2SvDKw/mUrNms58KgewLPZxW+QDl4Ho/FT9MIfEEt&#10;z0pKh1nyZphHq/F0EmWrbBTlk2QaJWn+Jh8nWZ4tVk9LuuKS/XtJqCtxPhqOQpdOkn5WWxK+l7WR&#10;ouUOBpTgbYmnx0Ok8Apcyiq01hEu+vUJFT79Ryqg3YdGB716ifbqX6vqAeRqFMgJlAejFBaNMt8x&#10;6mAsldh+2xLDMBLvJEg+T7PMz7GwyUaTIWzMqWd96iGSAlSJHUb9cu762bfVhm8aiJQGYqS6hGdS&#10;8yBh/4T6rPaPC0ZPqGQ/Jv1sO92HU4/DfPYLAAD//wMAUEsDBBQABgAIAAAAIQCY9mwN2QAAAAMB&#10;AAAPAAAAZHJzL2Rvd25yZXYueG1sTI9BS8NAEIXvgv9hGcGL2I0ipcRsihTEIkIx1Z6n2TEJZmfT&#10;7DaJ/97RHvQyj+EN732TLSfXqoH60Hg2cDNLQBGX3jZcGXjbPl4vQIWIbLH1TAa+KMAyPz/LMLV+&#10;5FcailgpCeGQooE6xi7VOpQ1OQwz3xGL9+F7h1HWvtK2x1HCXatvk2SuHTYsDTV2tKqp/CyOzsBY&#10;bobd9uVJb652a8+H9WFVvD8bc3kxPdyDijTFv2P4wRd0yIVp749sg2oNyCPxd4p3t5iD2p9U55n+&#10;z55/AwAA//8DAFBLAQItABQABgAIAAAAIQC2gziS/gAAAOEBAAATAAAAAAAAAAAAAAAAAAAAAABb&#10;Q29udGVudF9UeXBlc10ueG1sUEsBAi0AFAAGAAgAAAAhADj9If/WAAAAlAEAAAsAAAAAAAAAAAAA&#10;AAAALwEAAF9yZWxzLy5yZWxzUEsBAi0AFAAGAAgAAAAhAIcdz/HmAgAAFAYAAA4AAAAAAAAAAAAA&#10;AAAALgIAAGRycy9lMm9Eb2MueG1sUEsBAi0AFAAGAAgAAAAhAJj2bA3ZAAAAAwEAAA8AAAAAAAAA&#10;AAAAAAAAQAUAAGRycy9kb3ducmV2LnhtbFBLBQYAAAAABAAEAPMAAABGBgAAAAA=&#10;" filled="f" stroked="f">
                      <o:lock v:ext="edit" aspectratio="t"/>
                      <w10:anchorlock/>
                    </v:rect>
                  </w:pict>
                </mc:Fallback>
              </mc:AlternateContent>
            </w:r>
            <w:r w:rsidRPr="00A636ED">
              <w:rPr>
                <w:rFonts w:ascii="Times New Roman" w:eastAsia="Times New Roman" w:hAnsi="Times New Roman" w:cs="Times New Roman"/>
                <w:sz w:val="24"/>
                <w:szCs w:val="24"/>
                <w:lang w:eastAsia="en-CA"/>
              </w:rPr>
              <w:t>617-674-1888</w:t>
            </w:r>
            <w:r w:rsidRPr="00A636ED">
              <w:rPr>
                <w:rFonts w:ascii="Times New Roman" w:eastAsia="Times New Roman" w:hAnsi="Times New Roman" w:cs="Times New Roman"/>
                <w:sz w:val="24"/>
                <w:szCs w:val="24"/>
                <w:lang w:eastAsia="en-CA"/>
              </w:rPr>
              <w:br/>
            </w:r>
            <w:r>
              <w:rPr>
                <w:rFonts w:ascii="Times New Roman" w:eastAsia="Times New Roman" w:hAnsi="Times New Roman" w:cs="Times New Roman"/>
                <w:noProof/>
                <w:color w:val="0000FF"/>
                <w:sz w:val="24"/>
                <w:szCs w:val="24"/>
                <w:lang w:eastAsia="en-CA"/>
              </w:rPr>
              <w:drawing>
                <wp:inline distT="0" distB="0" distL="0" distR="0" wp14:anchorId="32628E8C" wp14:editId="0A0357AC">
                  <wp:extent cx="189865" cy="189865"/>
                  <wp:effectExtent l="0" t="0" r="635" b="635"/>
                  <wp:docPr id="4" name="Picture 4" descr="https://www.jove.com/files/img/signature/jove_signature_twitter.pn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jove.com/files/img/signature/jove_signature_twitter.pn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Pr>
                <w:rFonts w:ascii="Times New Roman" w:eastAsia="Times New Roman" w:hAnsi="Times New Roman" w:cs="Times New Roman"/>
                <w:noProof/>
                <w:color w:val="0000FF"/>
                <w:sz w:val="24"/>
                <w:szCs w:val="24"/>
                <w:lang w:eastAsia="en-CA"/>
              </w:rPr>
              <w:drawing>
                <wp:inline distT="0" distB="0" distL="0" distR="0" wp14:anchorId="3D47078C" wp14:editId="68F96A30">
                  <wp:extent cx="189865" cy="189865"/>
                  <wp:effectExtent l="0" t="0" r="635" b="635"/>
                  <wp:docPr id="3" name="Picture 3" descr="https://www.jove.com/files/img/signature/jove_signature_facebook.png">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jove.com/files/img/signature/jove_signature_facebook.png">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Pr>
                <w:rFonts w:ascii="Times New Roman" w:eastAsia="Times New Roman" w:hAnsi="Times New Roman" w:cs="Times New Roman"/>
                <w:noProof/>
                <w:color w:val="0000FF"/>
                <w:sz w:val="24"/>
                <w:szCs w:val="24"/>
                <w:lang w:eastAsia="en-CA"/>
              </w:rPr>
              <w:drawing>
                <wp:inline distT="0" distB="0" distL="0" distR="0" wp14:anchorId="436B9598" wp14:editId="1156C01D">
                  <wp:extent cx="189865" cy="189865"/>
                  <wp:effectExtent l="0" t="0" r="635" b="635"/>
                  <wp:docPr id="2" name="Picture 2" descr="https://www.jove.com/files/img/signature/jove_signature_linkedin.png">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jove.com/files/img/signature/jove_signature_linkedin.png">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Pr="00A636ED">
              <w:rPr>
                <w:rFonts w:ascii="Times New Roman" w:eastAsia="Times New Roman" w:hAnsi="Times New Roman" w:cs="Times New Roman"/>
                <w:sz w:val="24"/>
                <w:szCs w:val="24"/>
                <w:lang w:eastAsia="en-CA"/>
              </w:rPr>
              <w:br/>
            </w:r>
            <w:r>
              <w:rPr>
                <w:rFonts w:ascii="Times New Roman" w:eastAsia="Times New Roman" w:hAnsi="Times New Roman" w:cs="Times New Roman"/>
                <w:noProof/>
                <w:color w:val="0000FF"/>
                <w:sz w:val="24"/>
                <w:szCs w:val="24"/>
                <w:lang w:eastAsia="en-CA"/>
              </w:rPr>
              <w:drawing>
                <wp:inline distT="0" distB="0" distL="0" distR="0" wp14:anchorId="4814CE7C" wp14:editId="61423C7E">
                  <wp:extent cx="629285" cy="356235"/>
                  <wp:effectExtent l="0" t="0" r="0" b="5715"/>
                  <wp:docPr id="1" name="Picture 1" descr="https://www.jove.com/files/img/signature/jove_signature_jove.png">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jove.com/files/img/signature/jove_signature_jove.png">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9285" cy="356235"/>
                          </a:xfrm>
                          <a:prstGeom prst="rect">
                            <a:avLst/>
                          </a:prstGeom>
                          <a:noFill/>
                          <a:ln>
                            <a:noFill/>
                          </a:ln>
                        </pic:spPr>
                      </pic:pic>
                    </a:graphicData>
                  </a:graphic>
                </wp:inline>
              </w:drawing>
            </w:r>
            <w:r w:rsidRPr="00A636ED">
              <w:rPr>
                <w:rFonts w:ascii="Times New Roman" w:eastAsia="Times New Roman" w:hAnsi="Times New Roman" w:cs="Times New Roman"/>
                <w:sz w:val="24"/>
                <w:szCs w:val="24"/>
                <w:lang w:eastAsia="en-CA"/>
              </w:rPr>
              <w:br/>
              <w:t>______________________________________________________</w:t>
            </w:r>
            <w:r w:rsidRPr="00A636ED">
              <w:rPr>
                <w:rFonts w:ascii="Times New Roman" w:eastAsia="Times New Roman" w:hAnsi="Times New Roman" w:cs="Times New Roman"/>
                <w:sz w:val="24"/>
                <w:szCs w:val="24"/>
                <w:lang w:eastAsia="en-CA"/>
              </w:rPr>
              <w:br/>
            </w:r>
            <w:r w:rsidRPr="00A636ED">
              <w:rPr>
                <w:rFonts w:ascii="Times New Roman" w:eastAsia="Times New Roman" w:hAnsi="Times New Roman" w:cs="Times New Roman"/>
                <w:sz w:val="24"/>
                <w:szCs w:val="24"/>
                <w:lang w:eastAsia="en-CA"/>
              </w:rPr>
              <w:br/>
              <w:t>Editorial comments:</w:t>
            </w:r>
            <w:r w:rsidRPr="00A636ED">
              <w:rPr>
                <w:rFonts w:ascii="Times New Roman" w:eastAsia="Times New Roman" w:hAnsi="Times New Roman" w:cs="Times New Roman"/>
                <w:sz w:val="24"/>
                <w:szCs w:val="24"/>
                <w:lang w:eastAsia="en-CA"/>
              </w:rPr>
              <w:br/>
            </w:r>
            <w:r w:rsidRPr="00A636ED">
              <w:rPr>
                <w:rFonts w:ascii="Times New Roman" w:eastAsia="Times New Roman" w:hAnsi="Times New Roman" w:cs="Times New Roman"/>
                <w:sz w:val="24"/>
                <w:szCs w:val="24"/>
                <w:lang w:eastAsia="en-CA"/>
              </w:rPr>
              <w:lastRenderedPageBreak/>
              <w:br/>
              <w:t xml:space="preserve">The manuscript has been modified by the Science Editor to comply with the </w:t>
            </w:r>
            <w:proofErr w:type="spellStart"/>
            <w:r w:rsidRPr="00A636ED">
              <w:rPr>
                <w:rFonts w:ascii="Times New Roman" w:eastAsia="Times New Roman" w:hAnsi="Times New Roman" w:cs="Times New Roman"/>
                <w:sz w:val="24"/>
                <w:szCs w:val="24"/>
                <w:lang w:eastAsia="en-CA"/>
              </w:rPr>
              <w:t>JoVE</w:t>
            </w:r>
            <w:proofErr w:type="spellEnd"/>
            <w:r w:rsidRPr="00A636ED">
              <w:rPr>
                <w:rFonts w:ascii="Times New Roman" w:eastAsia="Times New Roman" w:hAnsi="Times New Roman" w:cs="Times New Roman"/>
                <w:sz w:val="24"/>
                <w:szCs w:val="24"/>
                <w:lang w:eastAsia="en-CA"/>
              </w:rPr>
              <w:t xml:space="preserve"> formatting standard. Please maintain the current formatting throughout the manuscript. The updated manuscript (54299_R1_113015.docx) is located in your Editorial Manager account. In the revised PDF submission, there is a hyperlink for downloading the .</w:t>
            </w:r>
            <w:proofErr w:type="spellStart"/>
            <w:r w:rsidRPr="00A636ED">
              <w:rPr>
                <w:rFonts w:ascii="Times New Roman" w:eastAsia="Times New Roman" w:hAnsi="Times New Roman" w:cs="Times New Roman"/>
                <w:sz w:val="24"/>
                <w:szCs w:val="24"/>
                <w:lang w:eastAsia="en-CA"/>
              </w:rPr>
              <w:t>docx</w:t>
            </w:r>
            <w:proofErr w:type="spellEnd"/>
            <w:r w:rsidRPr="00A636ED">
              <w:rPr>
                <w:rFonts w:ascii="Times New Roman" w:eastAsia="Times New Roman" w:hAnsi="Times New Roman" w:cs="Times New Roman"/>
                <w:sz w:val="24"/>
                <w:szCs w:val="24"/>
                <w:lang w:eastAsia="en-CA"/>
              </w:rPr>
              <w:t xml:space="preserve"> file. Please download the .</w:t>
            </w:r>
            <w:proofErr w:type="spellStart"/>
            <w:r w:rsidRPr="00A636ED">
              <w:rPr>
                <w:rFonts w:ascii="Times New Roman" w:eastAsia="Times New Roman" w:hAnsi="Times New Roman" w:cs="Times New Roman"/>
                <w:sz w:val="24"/>
                <w:szCs w:val="24"/>
                <w:lang w:eastAsia="en-CA"/>
              </w:rPr>
              <w:t>docx</w:t>
            </w:r>
            <w:proofErr w:type="spellEnd"/>
            <w:r w:rsidRPr="00A636ED">
              <w:rPr>
                <w:rFonts w:ascii="Times New Roman" w:eastAsia="Times New Roman" w:hAnsi="Times New Roman" w:cs="Times New Roman"/>
                <w:sz w:val="24"/>
                <w:szCs w:val="24"/>
                <w:lang w:eastAsia="en-CA"/>
              </w:rPr>
              <w:t xml:space="preserve"> file and use this updated version for any future revisions.</w:t>
            </w:r>
            <w:r w:rsidRPr="00A636ED">
              <w:rPr>
                <w:rFonts w:ascii="Times New Roman" w:eastAsia="Times New Roman" w:hAnsi="Times New Roman" w:cs="Times New Roman"/>
                <w:sz w:val="24"/>
                <w:szCs w:val="24"/>
                <w:lang w:eastAsia="en-CA"/>
              </w:rPr>
              <w:br/>
            </w:r>
            <w:r w:rsidRPr="00A636ED">
              <w:rPr>
                <w:rFonts w:ascii="Times New Roman" w:eastAsia="Times New Roman" w:hAnsi="Times New Roman" w:cs="Times New Roman"/>
                <w:sz w:val="24"/>
                <w:szCs w:val="24"/>
                <w:lang w:eastAsia="en-CA"/>
              </w:rPr>
              <w:br/>
              <w:t>Changes made by the Science Editor</w:t>
            </w:r>
            <w:proofErr w:type="gramStart"/>
            <w:r w:rsidRPr="00A636ED">
              <w:rPr>
                <w:rFonts w:ascii="Times New Roman" w:eastAsia="Times New Roman" w:hAnsi="Times New Roman" w:cs="Times New Roman"/>
                <w:sz w:val="24"/>
                <w:szCs w:val="24"/>
                <w:lang w:eastAsia="en-CA"/>
              </w:rPr>
              <w:t>:</w:t>
            </w:r>
            <w:proofErr w:type="gramEnd"/>
            <w:r w:rsidRPr="00A636ED">
              <w:rPr>
                <w:rFonts w:ascii="Times New Roman" w:eastAsia="Times New Roman" w:hAnsi="Times New Roman" w:cs="Times New Roman"/>
                <w:sz w:val="24"/>
                <w:szCs w:val="24"/>
                <w:lang w:eastAsia="en-CA"/>
              </w:rPr>
              <w:br/>
            </w:r>
            <w:r w:rsidRPr="00A636ED">
              <w:rPr>
                <w:rFonts w:ascii="Times New Roman" w:eastAsia="Times New Roman" w:hAnsi="Times New Roman" w:cs="Times New Roman"/>
                <w:sz w:val="24"/>
                <w:szCs w:val="24"/>
                <w:lang w:eastAsia="en-CA"/>
              </w:rPr>
              <w:br/>
              <w:t>1. There have been edits made to the manuscript.</w:t>
            </w:r>
            <w:r w:rsidRPr="00A636ED">
              <w:rPr>
                <w:rFonts w:ascii="Times New Roman" w:eastAsia="Times New Roman" w:hAnsi="Times New Roman" w:cs="Times New Roman"/>
                <w:sz w:val="24"/>
                <w:szCs w:val="24"/>
                <w:lang w:eastAsia="en-CA"/>
              </w:rPr>
              <w:br/>
            </w:r>
            <w:r w:rsidRPr="00A636ED">
              <w:rPr>
                <w:rFonts w:ascii="Times New Roman" w:eastAsia="Times New Roman" w:hAnsi="Times New Roman" w:cs="Times New Roman"/>
                <w:sz w:val="24"/>
                <w:szCs w:val="24"/>
                <w:lang w:eastAsia="en-CA"/>
              </w:rPr>
              <w:br/>
              <w:t>Changes to be made by the Author(s):</w:t>
            </w:r>
            <w:r w:rsidRPr="00A636ED">
              <w:rPr>
                <w:rFonts w:ascii="Times New Roman" w:eastAsia="Times New Roman" w:hAnsi="Times New Roman" w:cs="Times New Roman"/>
                <w:sz w:val="24"/>
                <w:szCs w:val="24"/>
                <w:lang w:eastAsia="en-CA"/>
              </w:rPr>
              <w:br/>
            </w:r>
            <w:r w:rsidRPr="00A636ED">
              <w:rPr>
                <w:rFonts w:ascii="Times New Roman" w:eastAsia="Times New Roman" w:hAnsi="Times New Roman" w:cs="Times New Roman"/>
                <w:sz w:val="24"/>
                <w:szCs w:val="24"/>
                <w:lang w:eastAsia="en-CA"/>
              </w:rPr>
              <w:br/>
              <w:t xml:space="preserve">1. Please take this opportunity to thoroughly proofread the manuscript to ensure that there are no spelling or grammar issues. The </w:t>
            </w:r>
            <w:proofErr w:type="spellStart"/>
            <w:r w:rsidRPr="00A636ED">
              <w:rPr>
                <w:rFonts w:ascii="Times New Roman" w:eastAsia="Times New Roman" w:hAnsi="Times New Roman" w:cs="Times New Roman"/>
                <w:sz w:val="24"/>
                <w:szCs w:val="24"/>
                <w:lang w:eastAsia="en-CA"/>
              </w:rPr>
              <w:t>JoVE</w:t>
            </w:r>
            <w:proofErr w:type="spellEnd"/>
            <w:r w:rsidRPr="00A636ED">
              <w:rPr>
                <w:rFonts w:ascii="Times New Roman" w:eastAsia="Times New Roman" w:hAnsi="Times New Roman" w:cs="Times New Roman"/>
                <w:sz w:val="24"/>
                <w:szCs w:val="24"/>
                <w:lang w:eastAsia="en-CA"/>
              </w:rPr>
              <w:t xml:space="preserve"> editor will not copy-edit your manuscript and any errors in the submitted revision may be pr</w:t>
            </w:r>
            <w:r w:rsidR="00947BFF">
              <w:rPr>
                <w:rFonts w:ascii="Times New Roman" w:eastAsia="Times New Roman" w:hAnsi="Times New Roman" w:cs="Times New Roman"/>
                <w:sz w:val="24"/>
                <w:szCs w:val="24"/>
                <w:lang w:eastAsia="en-CA"/>
              </w:rPr>
              <w:t>esent in the published version.</w:t>
            </w:r>
          </w:p>
          <w:p w14:paraId="1FB5DA0E" w14:textId="77777777" w:rsidR="00947BFF" w:rsidRPr="00947BFF" w:rsidRDefault="00947BFF" w:rsidP="00947BFF">
            <w:pPr>
              <w:pStyle w:val="ListParagraph"/>
              <w:numPr>
                <w:ilvl w:val="0"/>
                <w:numId w:val="1"/>
              </w:numPr>
              <w:spacing w:before="100" w:beforeAutospacing="1" w:after="100" w:afterAutospacing="1" w:line="240" w:lineRule="auto"/>
              <w:rPr>
                <w:rFonts w:ascii="Calibri" w:eastAsia="Times New Roman" w:hAnsi="Calibri" w:cs="Times New Roman"/>
                <w:color w:val="002060"/>
                <w:sz w:val="24"/>
                <w:szCs w:val="24"/>
                <w:lang w:eastAsia="en-CA"/>
              </w:rPr>
            </w:pPr>
            <w:r w:rsidRPr="00947BFF">
              <w:rPr>
                <w:rFonts w:ascii="Calibri" w:eastAsia="Times New Roman" w:hAnsi="Calibri" w:cs="Times New Roman"/>
                <w:color w:val="002060"/>
                <w:sz w:val="24"/>
                <w:szCs w:val="24"/>
                <w:lang w:eastAsia="en-CA"/>
              </w:rPr>
              <w:t>The manuscript has been edited and grammatical errors corrected as seen in track changes.</w:t>
            </w:r>
          </w:p>
          <w:p w14:paraId="1E7B0BAD" w14:textId="77777777" w:rsidR="00947BFF" w:rsidRDefault="00A636ED" w:rsidP="00A636ED">
            <w:pPr>
              <w:spacing w:before="100" w:beforeAutospacing="1" w:after="100" w:afterAutospacing="1" w:line="240" w:lineRule="auto"/>
              <w:rPr>
                <w:rFonts w:ascii="Times New Roman" w:eastAsia="Times New Roman" w:hAnsi="Times New Roman" w:cs="Times New Roman"/>
                <w:sz w:val="24"/>
                <w:szCs w:val="24"/>
                <w:lang w:eastAsia="en-CA"/>
              </w:rPr>
            </w:pPr>
            <w:r w:rsidRPr="00A636ED">
              <w:rPr>
                <w:rFonts w:ascii="Times New Roman" w:eastAsia="Times New Roman" w:hAnsi="Times New Roman" w:cs="Times New Roman"/>
                <w:sz w:val="24"/>
                <w:szCs w:val="24"/>
                <w:lang w:eastAsia="en-CA"/>
              </w:rPr>
              <w:t>2. Please verify the in step protocol references.</w:t>
            </w:r>
          </w:p>
          <w:p w14:paraId="717BB55A" w14:textId="77777777" w:rsidR="00947BFF" w:rsidRPr="00947BFF" w:rsidRDefault="00947BFF" w:rsidP="00947BFF">
            <w:pPr>
              <w:pStyle w:val="ListParagraph"/>
              <w:numPr>
                <w:ilvl w:val="0"/>
                <w:numId w:val="1"/>
              </w:numPr>
              <w:spacing w:before="100" w:beforeAutospacing="1" w:after="100" w:afterAutospacing="1" w:line="240" w:lineRule="auto"/>
              <w:rPr>
                <w:rFonts w:ascii="Calibri" w:eastAsia="Times New Roman" w:hAnsi="Calibri" w:cs="Times New Roman"/>
                <w:color w:val="002060"/>
                <w:sz w:val="24"/>
                <w:szCs w:val="24"/>
                <w:lang w:eastAsia="en-CA"/>
              </w:rPr>
            </w:pPr>
            <w:r w:rsidRPr="00947BFF">
              <w:rPr>
                <w:rFonts w:ascii="Calibri" w:eastAsia="Times New Roman" w:hAnsi="Calibri" w:cs="Times New Roman"/>
                <w:color w:val="002060"/>
                <w:sz w:val="24"/>
                <w:szCs w:val="24"/>
                <w:lang w:eastAsia="en-CA"/>
              </w:rPr>
              <w:t xml:space="preserve">The </w:t>
            </w:r>
            <w:r>
              <w:rPr>
                <w:rFonts w:ascii="Calibri" w:eastAsia="Times New Roman" w:hAnsi="Calibri" w:cs="Times New Roman"/>
                <w:color w:val="002060"/>
                <w:sz w:val="24"/>
                <w:szCs w:val="24"/>
                <w:lang w:eastAsia="en-CA"/>
              </w:rPr>
              <w:t>references have been verified and a few errors corrected as seen in track changes</w:t>
            </w:r>
            <w:r w:rsidRPr="00947BFF">
              <w:rPr>
                <w:rFonts w:ascii="Calibri" w:eastAsia="Times New Roman" w:hAnsi="Calibri" w:cs="Times New Roman"/>
                <w:color w:val="002060"/>
                <w:sz w:val="24"/>
                <w:szCs w:val="24"/>
                <w:lang w:eastAsia="en-CA"/>
              </w:rPr>
              <w:t>.</w:t>
            </w:r>
          </w:p>
          <w:p w14:paraId="31E91ECE" w14:textId="77777777" w:rsidR="00A636ED" w:rsidRDefault="00A636ED" w:rsidP="00A636ED">
            <w:pPr>
              <w:spacing w:before="100" w:beforeAutospacing="1" w:after="100" w:afterAutospacing="1" w:line="240" w:lineRule="auto"/>
              <w:rPr>
                <w:rFonts w:ascii="Times New Roman" w:eastAsia="Times New Roman" w:hAnsi="Times New Roman" w:cs="Times New Roman"/>
                <w:sz w:val="24"/>
                <w:szCs w:val="24"/>
                <w:lang w:eastAsia="en-CA"/>
              </w:rPr>
            </w:pPr>
            <w:r w:rsidRPr="00A636ED">
              <w:rPr>
                <w:rFonts w:ascii="Times New Roman" w:eastAsia="Times New Roman" w:hAnsi="Times New Roman" w:cs="Times New Roman"/>
                <w:sz w:val="24"/>
                <w:szCs w:val="24"/>
                <w:lang w:eastAsia="en-CA"/>
              </w:rPr>
              <w:t>3. Formatting: Short Abstract – Unless the validation steps are detailed in the protocol, the second sentence should be removed. </w:t>
            </w:r>
          </w:p>
          <w:p w14:paraId="574F87E5" w14:textId="77777777" w:rsidR="00947BFF" w:rsidRPr="00947BFF" w:rsidRDefault="00947BFF" w:rsidP="00947BFF">
            <w:pPr>
              <w:pStyle w:val="ListParagraph"/>
              <w:numPr>
                <w:ilvl w:val="0"/>
                <w:numId w:val="1"/>
              </w:numPr>
              <w:spacing w:before="100" w:beforeAutospacing="1" w:after="100" w:afterAutospacing="1" w:line="240" w:lineRule="auto"/>
              <w:rPr>
                <w:rFonts w:ascii="Calibri" w:eastAsia="Times New Roman" w:hAnsi="Calibri" w:cs="Times New Roman"/>
                <w:color w:val="002060"/>
                <w:sz w:val="24"/>
                <w:szCs w:val="24"/>
                <w:lang w:eastAsia="en-CA"/>
              </w:rPr>
            </w:pPr>
            <w:r>
              <w:rPr>
                <w:rFonts w:ascii="Calibri" w:eastAsia="Times New Roman" w:hAnsi="Calibri" w:cs="Times New Roman"/>
                <w:color w:val="002060"/>
                <w:sz w:val="24"/>
                <w:szCs w:val="24"/>
                <w:lang w:eastAsia="en-CA"/>
              </w:rPr>
              <w:t>Since t</w:t>
            </w:r>
            <w:r w:rsidRPr="00947BFF">
              <w:rPr>
                <w:rFonts w:ascii="Calibri" w:eastAsia="Times New Roman" w:hAnsi="Calibri" w:cs="Times New Roman"/>
                <w:color w:val="002060"/>
                <w:sz w:val="24"/>
                <w:szCs w:val="24"/>
                <w:lang w:eastAsia="en-CA"/>
              </w:rPr>
              <w:t xml:space="preserve">he </w:t>
            </w:r>
            <w:r>
              <w:rPr>
                <w:rFonts w:ascii="Calibri" w:eastAsia="Times New Roman" w:hAnsi="Calibri" w:cs="Times New Roman"/>
                <w:color w:val="002060"/>
                <w:sz w:val="24"/>
                <w:szCs w:val="24"/>
                <w:lang w:eastAsia="en-CA"/>
              </w:rPr>
              <w:t>validation steps are not detailed in the protocol, the second sentence has been removed as suggested</w:t>
            </w:r>
            <w:r w:rsidRPr="00947BFF">
              <w:rPr>
                <w:rFonts w:ascii="Calibri" w:eastAsia="Times New Roman" w:hAnsi="Calibri" w:cs="Times New Roman"/>
                <w:color w:val="002060"/>
                <w:sz w:val="24"/>
                <w:szCs w:val="24"/>
                <w:lang w:eastAsia="en-CA"/>
              </w:rPr>
              <w:t>.</w:t>
            </w:r>
          </w:p>
          <w:p w14:paraId="211D4BD6" w14:textId="77777777" w:rsidR="003F260A" w:rsidRDefault="00A636ED" w:rsidP="00A636ED">
            <w:pPr>
              <w:spacing w:before="100" w:beforeAutospacing="1" w:after="100" w:afterAutospacing="1" w:line="240" w:lineRule="auto"/>
              <w:rPr>
                <w:rFonts w:ascii="Times New Roman" w:eastAsia="Times New Roman" w:hAnsi="Times New Roman" w:cs="Times New Roman"/>
                <w:sz w:val="24"/>
                <w:szCs w:val="24"/>
                <w:lang w:eastAsia="en-CA"/>
              </w:rPr>
            </w:pPr>
            <w:r w:rsidRPr="00A636ED">
              <w:rPr>
                <w:rFonts w:ascii="Times New Roman" w:eastAsia="Times New Roman" w:hAnsi="Times New Roman" w:cs="Times New Roman"/>
                <w:sz w:val="24"/>
                <w:szCs w:val="24"/>
                <w:lang w:eastAsia="en-CA"/>
              </w:rPr>
              <w:t>4. Grammar:</w:t>
            </w:r>
            <w:r w:rsidRPr="00A636ED">
              <w:rPr>
                <w:rFonts w:ascii="Times New Roman" w:eastAsia="Times New Roman" w:hAnsi="Times New Roman" w:cs="Times New Roman"/>
                <w:sz w:val="24"/>
                <w:szCs w:val="24"/>
                <w:lang w:eastAsia="en-CA"/>
              </w:rPr>
              <w:br/>
              <w:t>-Line 156 – “protocol” should be plural</w:t>
            </w:r>
          </w:p>
          <w:p w14:paraId="7BF31CF1" w14:textId="77777777" w:rsidR="003F260A" w:rsidRPr="006A5240" w:rsidRDefault="003F260A" w:rsidP="003F260A">
            <w:pPr>
              <w:pStyle w:val="ListParagraph"/>
              <w:numPr>
                <w:ilvl w:val="0"/>
                <w:numId w:val="1"/>
              </w:numPr>
              <w:spacing w:after="0" w:line="240" w:lineRule="auto"/>
              <w:ind w:left="714" w:hanging="357"/>
              <w:rPr>
                <w:rFonts w:ascii="Calibri" w:eastAsia="Times New Roman" w:hAnsi="Calibri" w:cs="Times New Roman"/>
                <w:color w:val="002060"/>
                <w:sz w:val="24"/>
                <w:szCs w:val="24"/>
                <w:lang w:eastAsia="en-CA"/>
              </w:rPr>
            </w:pPr>
            <w:r w:rsidRPr="006A5240">
              <w:rPr>
                <w:rFonts w:ascii="Calibri" w:eastAsia="Times New Roman" w:hAnsi="Calibri" w:cs="Times New Roman"/>
                <w:color w:val="002060"/>
                <w:sz w:val="24"/>
                <w:szCs w:val="24"/>
                <w:lang w:eastAsia="en-CA"/>
              </w:rPr>
              <w:t>Corrected as suggested.</w:t>
            </w:r>
          </w:p>
          <w:p w14:paraId="38AA3F57" w14:textId="77777777" w:rsidR="003F260A" w:rsidRPr="006A5240" w:rsidRDefault="00A636ED" w:rsidP="003F260A">
            <w:pPr>
              <w:spacing w:before="100" w:beforeAutospacing="1" w:after="100" w:afterAutospacing="1" w:line="240" w:lineRule="auto"/>
              <w:rPr>
                <w:rFonts w:ascii="Times New Roman" w:eastAsia="Times New Roman" w:hAnsi="Times New Roman" w:cs="Times New Roman"/>
                <w:sz w:val="24"/>
                <w:szCs w:val="24"/>
                <w:lang w:eastAsia="en-CA"/>
              </w:rPr>
            </w:pPr>
            <w:r w:rsidRPr="006A5240">
              <w:rPr>
                <w:rFonts w:ascii="Times New Roman" w:eastAsia="Times New Roman" w:hAnsi="Times New Roman" w:cs="Times New Roman"/>
                <w:sz w:val="24"/>
                <w:szCs w:val="24"/>
                <w:lang w:eastAsia="en-CA"/>
              </w:rPr>
              <w:t>-1.1 – Please correct grammar in the first sentence, which is a run-on.</w:t>
            </w:r>
          </w:p>
          <w:p w14:paraId="764CB4C2" w14:textId="65DED67B" w:rsidR="003F260A" w:rsidRPr="006A5240" w:rsidRDefault="003F260A" w:rsidP="003F260A">
            <w:pPr>
              <w:pStyle w:val="ListParagraph"/>
              <w:numPr>
                <w:ilvl w:val="0"/>
                <w:numId w:val="1"/>
              </w:numPr>
              <w:spacing w:after="0" w:line="240" w:lineRule="auto"/>
              <w:ind w:left="714" w:hanging="357"/>
              <w:rPr>
                <w:rFonts w:ascii="Calibri" w:eastAsia="Times New Roman" w:hAnsi="Calibri" w:cs="Times New Roman"/>
                <w:color w:val="002060"/>
                <w:sz w:val="24"/>
                <w:szCs w:val="24"/>
                <w:lang w:eastAsia="en-CA"/>
              </w:rPr>
            </w:pPr>
            <w:r w:rsidRPr="006A5240">
              <w:rPr>
                <w:rFonts w:ascii="Calibri" w:eastAsia="Times New Roman" w:hAnsi="Calibri" w:cs="Times New Roman"/>
                <w:color w:val="002060"/>
                <w:sz w:val="24"/>
                <w:szCs w:val="24"/>
                <w:lang w:eastAsia="en-CA"/>
              </w:rPr>
              <w:t>A period introduced in the sentence to avoid the run on error; splitting the sentence into two as shown in track changes</w:t>
            </w:r>
            <w:r w:rsidR="006A5240" w:rsidRPr="006A5240">
              <w:rPr>
                <w:rFonts w:ascii="Calibri" w:eastAsia="Times New Roman" w:hAnsi="Calibri" w:cs="Times New Roman"/>
                <w:color w:val="002060"/>
                <w:sz w:val="24"/>
                <w:szCs w:val="24"/>
                <w:lang w:eastAsia="en-CA"/>
              </w:rPr>
              <w:t>.</w:t>
            </w:r>
          </w:p>
          <w:p w14:paraId="77BF739B" w14:textId="77777777" w:rsidR="003F260A" w:rsidRDefault="00A636ED" w:rsidP="003F260A">
            <w:pPr>
              <w:spacing w:before="100" w:beforeAutospacing="1" w:after="100" w:afterAutospacing="1" w:line="240" w:lineRule="auto"/>
              <w:rPr>
                <w:rFonts w:ascii="Times New Roman" w:eastAsia="Times New Roman" w:hAnsi="Times New Roman" w:cs="Times New Roman"/>
                <w:sz w:val="24"/>
                <w:szCs w:val="24"/>
                <w:lang w:eastAsia="en-CA"/>
              </w:rPr>
            </w:pPr>
            <w:r w:rsidRPr="003F260A">
              <w:rPr>
                <w:rFonts w:ascii="Times New Roman" w:eastAsia="Times New Roman" w:hAnsi="Times New Roman" w:cs="Times New Roman"/>
                <w:sz w:val="24"/>
                <w:szCs w:val="24"/>
                <w:lang w:eastAsia="en-CA"/>
              </w:rPr>
              <w:t>-1.3 – The last sentence is incomplete.</w:t>
            </w:r>
          </w:p>
          <w:p w14:paraId="06C2E857" w14:textId="77777777" w:rsidR="003F260A" w:rsidRPr="003F260A" w:rsidRDefault="000F0F96" w:rsidP="003F260A">
            <w:pPr>
              <w:pStyle w:val="ListParagraph"/>
              <w:numPr>
                <w:ilvl w:val="0"/>
                <w:numId w:val="1"/>
              </w:numPr>
              <w:spacing w:after="0" w:line="240" w:lineRule="auto"/>
              <w:ind w:left="714" w:hanging="357"/>
              <w:rPr>
                <w:rFonts w:ascii="Calibri" w:eastAsia="Times New Roman" w:hAnsi="Calibri" w:cs="Times New Roman"/>
                <w:color w:val="002060"/>
                <w:sz w:val="24"/>
                <w:szCs w:val="24"/>
                <w:lang w:eastAsia="en-CA"/>
              </w:rPr>
            </w:pPr>
            <w:r>
              <w:rPr>
                <w:rFonts w:ascii="Calibri" w:eastAsia="Times New Roman" w:hAnsi="Calibri" w:cs="Times New Roman"/>
                <w:color w:val="002060"/>
                <w:sz w:val="24"/>
                <w:szCs w:val="24"/>
                <w:lang w:eastAsia="en-CA"/>
              </w:rPr>
              <w:t>A p</w:t>
            </w:r>
            <w:r w:rsidR="003F260A">
              <w:rPr>
                <w:rFonts w:ascii="Calibri" w:eastAsia="Times New Roman" w:hAnsi="Calibri" w:cs="Times New Roman"/>
                <w:color w:val="002060"/>
                <w:sz w:val="24"/>
                <w:szCs w:val="24"/>
                <w:lang w:eastAsia="en-CA"/>
              </w:rPr>
              <w:t>erio</w:t>
            </w:r>
            <w:r w:rsidR="003F260A" w:rsidRPr="003F260A">
              <w:rPr>
                <w:rFonts w:ascii="Calibri" w:eastAsia="Times New Roman" w:hAnsi="Calibri" w:cs="Times New Roman"/>
                <w:color w:val="002060"/>
                <w:sz w:val="24"/>
                <w:szCs w:val="24"/>
                <w:lang w:eastAsia="en-CA"/>
              </w:rPr>
              <w:t xml:space="preserve">d </w:t>
            </w:r>
            <w:r>
              <w:rPr>
                <w:rFonts w:ascii="Calibri" w:eastAsia="Times New Roman" w:hAnsi="Calibri" w:cs="Times New Roman"/>
                <w:color w:val="002060"/>
                <w:sz w:val="24"/>
                <w:szCs w:val="24"/>
                <w:lang w:eastAsia="en-CA"/>
              </w:rPr>
              <w:t xml:space="preserve">has been </w:t>
            </w:r>
            <w:r w:rsidR="003F260A">
              <w:rPr>
                <w:rFonts w:ascii="Calibri" w:eastAsia="Times New Roman" w:hAnsi="Calibri" w:cs="Times New Roman"/>
                <w:color w:val="002060"/>
                <w:sz w:val="24"/>
                <w:szCs w:val="24"/>
                <w:lang w:eastAsia="en-CA"/>
              </w:rPr>
              <w:t>introduced</w:t>
            </w:r>
            <w:r>
              <w:rPr>
                <w:rFonts w:ascii="Calibri" w:eastAsia="Times New Roman" w:hAnsi="Calibri" w:cs="Times New Roman"/>
                <w:color w:val="002060"/>
                <w:sz w:val="24"/>
                <w:szCs w:val="24"/>
                <w:lang w:eastAsia="en-CA"/>
              </w:rPr>
              <w:t xml:space="preserve"> at the end of this sentence</w:t>
            </w:r>
            <w:r w:rsidR="003F260A">
              <w:rPr>
                <w:rFonts w:ascii="Calibri" w:eastAsia="Times New Roman" w:hAnsi="Calibri" w:cs="Times New Roman"/>
                <w:color w:val="002060"/>
                <w:sz w:val="24"/>
                <w:szCs w:val="24"/>
                <w:lang w:eastAsia="en-CA"/>
              </w:rPr>
              <w:t>, and the hanging word “and” deleted</w:t>
            </w:r>
            <w:r w:rsidR="003F260A" w:rsidRPr="003F260A">
              <w:rPr>
                <w:rFonts w:ascii="Calibri" w:eastAsia="Times New Roman" w:hAnsi="Calibri" w:cs="Times New Roman"/>
                <w:color w:val="002060"/>
                <w:sz w:val="24"/>
                <w:szCs w:val="24"/>
                <w:lang w:eastAsia="en-CA"/>
              </w:rPr>
              <w:t>.</w:t>
            </w:r>
          </w:p>
          <w:p w14:paraId="7E57FBC9" w14:textId="77777777" w:rsidR="000F0F96" w:rsidRDefault="00A636ED" w:rsidP="003F260A">
            <w:pPr>
              <w:spacing w:before="100" w:beforeAutospacing="1" w:after="100" w:afterAutospacing="1" w:line="240" w:lineRule="auto"/>
              <w:rPr>
                <w:rFonts w:ascii="Times New Roman" w:eastAsia="Times New Roman" w:hAnsi="Times New Roman" w:cs="Times New Roman"/>
                <w:sz w:val="24"/>
                <w:szCs w:val="24"/>
                <w:lang w:eastAsia="en-CA"/>
              </w:rPr>
            </w:pPr>
            <w:r w:rsidRPr="003F260A">
              <w:rPr>
                <w:rFonts w:ascii="Times New Roman" w:eastAsia="Times New Roman" w:hAnsi="Times New Roman" w:cs="Times New Roman"/>
                <w:sz w:val="24"/>
                <w:szCs w:val="24"/>
                <w:lang w:eastAsia="en-CA"/>
              </w:rPr>
              <w:br/>
              <w:t>-6.6 – Last sentence should end with a period.</w:t>
            </w:r>
          </w:p>
          <w:p w14:paraId="10635857" w14:textId="77777777" w:rsidR="000F0F96" w:rsidRPr="003F260A" w:rsidRDefault="000F0F96" w:rsidP="000F0F96">
            <w:pPr>
              <w:pStyle w:val="ListParagraph"/>
              <w:numPr>
                <w:ilvl w:val="0"/>
                <w:numId w:val="1"/>
              </w:numPr>
              <w:spacing w:after="0" w:line="240" w:lineRule="auto"/>
              <w:ind w:left="714" w:hanging="357"/>
              <w:rPr>
                <w:rFonts w:ascii="Calibri" w:eastAsia="Times New Roman" w:hAnsi="Calibri" w:cs="Times New Roman"/>
                <w:color w:val="002060"/>
                <w:sz w:val="24"/>
                <w:szCs w:val="24"/>
                <w:lang w:eastAsia="en-CA"/>
              </w:rPr>
            </w:pPr>
            <w:r>
              <w:rPr>
                <w:rFonts w:ascii="Calibri" w:eastAsia="Times New Roman" w:hAnsi="Calibri" w:cs="Times New Roman"/>
                <w:color w:val="002060"/>
                <w:sz w:val="24"/>
                <w:szCs w:val="24"/>
                <w:lang w:eastAsia="en-CA"/>
              </w:rPr>
              <w:t>Done</w:t>
            </w:r>
            <w:r w:rsidRPr="003F260A">
              <w:rPr>
                <w:rFonts w:ascii="Calibri" w:eastAsia="Times New Roman" w:hAnsi="Calibri" w:cs="Times New Roman"/>
                <w:color w:val="002060"/>
                <w:sz w:val="24"/>
                <w:szCs w:val="24"/>
                <w:lang w:eastAsia="en-CA"/>
              </w:rPr>
              <w:t>.</w:t>
            </w:r>
          </w:p>
          <w:p w14:paraId="4E40C112" w14:textId="77777777" w:rsidR="000F0F96" w:rsidRDefault="00A636ED" w:rsidP="003F260A">
            <w:pPr>
              <w:spacing w:before="100" w:beforeAutospacing="1" w:after="100" w:afterAutospacing="1" w:line="240" w:lineRule="auto"/>
              <w:rPr>
                <w:rFonts w:ascii="Times New Roman" w:eastAsia="Times New Roman" w:hAnsi="Times New Roman" w:cs="Times New Roman"/>
                <w:sz w:val="24"/>
                <w:szCs w:val="24"/>
                <w:lang w:eastAsia="en-CA"/>
              </w:rPr>
            </w:pPr>
            <w:r w:rsidRPr="003F260A">
              <w:rPr>
                <w:rFonts w:ascii="Times New Roman" w:eastAsia="Times New Roman" w:hAnsi="Times New Roman" w:cs="Times New Roman"/>
                <w:sz w:val="24"/>
                <w:szCs w:val="24"/>
                <w:lang w:eastAsia="en-CA"/>
              </w:rPr>
              <w:t>5. Visualization: Step 1.5 must be highlighted. It is unclear why this entire section except for the main action is highlighted.</w:t>
            </w:r>
          </w:p>
          <w:p w14:paraId="253BA39C" w14:textId="77777777" w:rsidR="000F0F96" w:rsidRPr="003F260A" w:rsidRDefault="000F0F96" w:rsidP="000F0F96">
            <w:pPr>
              <w:pStyle w:val="ListParagraph"/>
              <w:numPr>
                <w:ilvl w:val="0"/>
                <w:numId w:val="1"/>
              </w:numPr>
              <w:spacing w:after="0" w:line="240" w:lineRule="auto"/>
              <w:ind w:left="714" w:hanging="357"/>
              <w:rPr>
                <w:rFonts w:ascii="Calibri" w:eastAsia="Times New Roman" w:hAnsi="Calibri" w:cs="Times New Roman"/>
                <w:color w:val="002060"/>
                <w:sz w:val="24"/>
                <w:szCs w:val="24"/>
                <w:lang w:eastAsia="en-CA"/>
              </w:rPr>
            </w:pPr>
            <w:r>
              <w:rPr>
                <w:rFonts w:ascii="Calibri" w:eastAsia="Times New Roman" w:hAnsi="Calibri" w:cs="Times New Roman"/>
                <w:color w:val="002060"/>
                <w:sz w:val="24"/>
                <w:szCs w:val="24"/>
                <w:lang w:eastAsia="en-CA"/>
              </w:rPr>
              <w:t>Highlighted as suggested</w:t>
            </w:r>
            <w:r w:rsidRPr="003F260A">
              <w:rPr>
                <w:rFonts w:ascii="Calibri" w:eastAsia="Times New Roman" w:hAnsi="Calibri" w:cs="Times New Roman"/>
                <w:color w:val="002060"/>
                <w:sz w:val="24"/>
                <w:szCs w:val="24"/>
                <w:lang w:eastAsia="en-CA"/>
              </w:rPr>
              <w:t>.</w:t>
            </w:r>
          </w:p>
          <w:p w14:paraId="7C0069DD" w14:textId="77777777" w:rsidR="00BC379E" w:rsidRDefault="00A636ED" w:rsidP="003F260A">
            <w:pPr>
              <w:spacing w:before="100" w:beforeAutospacing="1" w:after="100" w:afterAutospacing="1" w:line="240" w:lineRule="auto"/>
              <w:rPr>
                <w:rFonts w:ascii="Times New Roman" w:eastAsia="Times New Roman" w:hAnsi="Times New Roman" w:cs="Times New Roman"/>
                <w:sz w:val="24"/>
                <w:szCs w:val="24"/>
                <w:lang w:eastAsia="en-CA"/>
              </w:rPr>
            </w:pPr>
            <w:r w:rsidRPr="003F260A">
              <w:rPr>
                <w:rFonts w:ascii="Times New Roman" w:eastAsia="Times New Roman" w:hAnsi="Times New Roman" w:cs="Times New Roman"/>
                <w:sz w:val="24"/>
                <w:szCs w:val="24"/>
                <w:lang w:eastAsia="en-CA"/>
              </w:rPr>
              <w:t xml:space="preserve">6. Unnecessary branding should be removed: The last column of Table 1 </w:t>
            </w:r>
            <w:r w:rsidR="00BC379E">
              <w:rPr>
                <w:rFonts w:ascii="Times New Roman" w:eastAsia="Times New Roman" w:hAnsi="Times New Roman" w:cs="Times New Roman"/>
                <w:sz w:val="24"/>
                <w:szCs w:val="24"/>
                <w:lang w:eastAsia="en-CA"/>
              </w:rPr>
              <w:t>can be deleted due to branding.</w:t>
            </w:r>
          </w:p>
          <w:p w14:paraId="36EA4D74" w14:textId="77777777" w:rsidR="00BC379E" w:rsidRPr="003F260A" w:rsidRDefault="00BC379E" w:rsidP="00BC379E">
            <w:pPr>
              <w:pStyle w:val="ListParagraph"/>
              <w:numPr>
                <w:ilvl w:val="0"/>
                <w:numId w:val="1"/>
              </w:numPr>
              <w:spacing w:after="0" w:line="240" w:lineRule="auto"/>
              <w:ind w:left="714" w:hanging="357"/>
              <w:rPr>
                <w:rFonts w:ascii="Calibri" w:eastAsia="Times New Roman" w:hAnsi="Calibri" w:cs="Times New Roman"/>
                <w:color w:val="002060"/>
                <w:sz w:val="24"/>
                <w:szCs w:val="24"/>
                <w:lang w:eastAsia="en-CA"/>
              </w:rPr>
            </w:pPr>
            <w:r>
              <w:rPr>
                <w:rFonts w:ascii="Calibri" w:eastAsia="Times New Roman" w:hAnsi="Calibri" w:cs="Times New Roman"/>
                <w:color w:val="002060"/>
                <w:sz w:val="24"/>
                <w:szCs w:val="24"/>
                <w:lang w:eastAsia="en-CA"/>
              </w:rPr>
              <w:t>The last column in Table 1 has been deleted</w:t>
            </w:r>
            <w:r w:rsidRPr="003F260A">
              <w:rPr>
                <w:rFonts w:ascii="Calibri" w:eastAsia="Times New Roman" w:hAnsi="Calibri" w:cs="Times New Roman"/>
                <w:color w:val="002060"/>
                <w:sz w:val="24"/>
                <w:szCs w:val="24"/>
                <w:lang w:eastAsia="en-CA"/>
              </w:rPr>
              <w:t>.</w:t>
            </w:r>
          </w:p>
          <w:p w14:paraId="55AA32E1" w14:textId="77777777" w:rsidR="00BC379E" w:rsidRDefault="00A636ED" w:rsidP="003F260A">
            <w:pPr>
              <w:spacing w:before="100" w:beforeAutospacing="1" w:after="100" w:afterAutospacing="1" w:line="240" w:lineRule="auto"/>
              <w:rPr>
                <w:rFonts w:ascii="Times New Roman" w:eastAsia="Times New Roman" w:hAnsi="Times New Roman" w:cs="Times New Roman"/>
                <w:sz w:val="24"/>
                <w:szCs w:val="24"/>
                <w:lang w:eastAsia="en-CA"/>
              </w:rPr>
            </w:pPr>
            <w:r w:rsidRPr="003F260A">
              <w:rPr>
                <w:rFonts w:ascii="Times New Roman" w:eastAsia="Times New Roman" w:hAnsi="Times New Roman" w:cs="Times New Roman"/>
                <w:sz w:val="24"/>
                <w:szCs w:val="24"/>
                <w:lang w:eastAsia="en-CA"/>
              </w:rPr>
              <w:t>7. Results: All figure legends should have a title and a brief description. Figure 1 lacks a description and Figures 2 &amp; 3 lack titles.</w:t>
            </w:r>
          </w:p>
          <w:p w14:paraId="7D6ED679" w14:textId="77777777" w:rsidR="00BC379E" w:rsidRPr="003F260A" w:rsidRDefault="00BC379E" w:rsidP="00BC379E">
            <w:pPr>
              <w:pStyle w:val="ListParagraph"/>
              <w:numPr>
                <w:ilvl w:val="0"/>
                <w:numId w:val="1"/>
              </w:numPr>
              <w:spacing w:after="0" w:line="240" w:lineRule="auto"/>
              <w:ind w:left="714" w:hanging="357"/>
              <w:rPr>
                <w:rFonts w:ascii="Calibri" w:eastAsia="Times New Roman" w:hAnsi="Calibri" w:cs="Times New Roman"/>
                <w:color w:val="002060"/>
                <w:sz w:val="24"/>
                <w:szCs w:val="24"/>
                <w:lang w:eastAsia="en-CA"/>
              </w:rPr>
            </w:pPr>
            <w:r>
              <w:rPr>
                <w:rFonts w:ascii="Calibri" w:eastAsia="Times New Roman" w:hAnsi="Calibri" w:cs="Times New Roman"/>
                <w:color w:val="002060"/>
                <w:sz w:val="24"/>
                <w:szCs w:val="24"/>
                <w:lang w:eastAsia="en-CA"/>
              </w:rPr>
              <w:t>We have made changes to</w:t>
            </w:r>
            <w:r w:rsidR="00065BCB">
              <w:rPr>
                <w:rFonts w:ascii="Calibri" w:eastAsia="Times New Roman" w:hAnsi="Calibri" w:cs="Times New Roman"/>
                <w:color w:val="002060"/>
                <w:sz w:val="24"/>
                <w:szCs w:val="24"/>
                <w:lang w:eastAsia="en-CA"/>
              </w:rPr>
              <w:t xml:space="preserve"> the</w:t>
            </w:r>
            <w:r>
              <w:rPr>
                <w:rFonts w:ascii="Calibri" w:eastAsia="Times New Roman" w:hAnsi="Calibri" w:cs="Times New Roman"/>
                <w:color w:val="002060"/>
                <w:sz w:val="24"/>
                <w:szCs w:val="24"/>
                <w:lang w:eastAsia="en-CA"/>
              </w:rPr>
              <w:t xml:space="preserve"> figure legends, and each now has a title and a short description</w:t>
            </w:r>
            <w:r w:rsidRPr="003F260A">
              <w:rPr>
                <w:rFonts w:ascii="Calibri" w:eastAsia="Times New Roman" w:hAnsi="Calibri" w:cs="Times New Roman"/>
                <w:color w:val="002060"/>
                <w:sz w:val="24"/>
                <w:szCs w:val="24"/>
                <w:lang w:eastAsia="en-CA"/>
              </w:rPr>
              <w:t>.</w:t>
            </w:r>
          </w:p>
          <w:p w14:paraId="2026E003" w14:textId="77777777" w:rsidR="00981C82" w:rsidRDefault="00A636ED" w:rsidP="003F260A">
            <w:pPr>
              <w:spacing w:before="100" w:beforeAutospacing="1" w:after="100" w:afterAutospacing="1" w:line="240" w:lineRule="auto"/>
              <w:rPr>
                <w:rFonts w:ascii="Times New Roman" w:eastAsia="Times New Roman" w:hAnsi="Times New Roman" w:cs="Times New Roman"/>
                <w:sz w:val="24"/>
                <w:szCs w:val="24"/>
                <w:lang w:eastAsia="en-CA"/>
              </w:rPr>
            </w:pPr>
            <w:r w:rsidRPr="00D2072B">
              <w:rPr>
                <w:rFonts w:ascii="Times New Roman" w:eastAsia="Times New Roman" w:hAnsi="Times New Roman" w:cs="Times New Roman"/>
                <w:sz w:val="24"/>
                <w:szCs w:val="24"/>
                <w:lang w:eastAsia="en-CA"/>
              </w:rPr>
              <w:t>8 Discussion: Please discuss potential modifications and troubleshooting that can be performed with this protocol rather than modifications on the manufacturer’s protocol.</w:t>
            </w:r>
            <w:r w:rsidRPr="003F260A">
              <w:rPr>
                <w:rFonts w:ascii="Times New Roman" w:eastAsia="Times New Roman" w:hAnsi="Times New Roman" w:cs="Times New Roman"/>
                <w:sz w:val="24"/>
                <w:szCs w:val="24"/>
                <w:lang w:eastAsia="en-CA"/>
              </w:rPr>
              <w:br/>
            </w:r>
          </w:p>
          <w:p w14:paraId="0E6C96E7" w14:textId="77777777" w:rsidR="00981C82" w:rsidRPr="00750F52" w:rsidRDefault="00750F52" w:rsidP="00981C82">
            <w:pPr>
              <w:pStyle w:val="ListParagraph"/>
              <w:numPr>
                <w:ilvl w:val="0"/>
                <w:numId w:val="1"/>
              </w:numPr>
              <w:spacing w:before="100" w:beforeAutospacing="1" w:after="100" w:afterAutospacing="1" w:line="240" w:lineRule="auto"/>
              <w:rPr>
                <w:rFonts w:ascii="Times New Roman" w:eastAsia="Times New Roman" w:hAnsi="Times New Roman" w:cs="Times New Roman"/>
                <w:color w:val="44546A" w:themeColor="text2"/>
                <w:sz w:val="24"/>
                <w:szCs w:val="24"/>
                <w:lang w:eastAsia="en-CA"/>
              </w:rPr>
            </w:pPr>
            <w:r w:rsidRPr="00D2072B">
              <w:rPr>
                <w:rFonts w:ascii="Calibri" w:eastAsia="Times New Roman" w:hAnsi="Calibri" w:cs="Times New Roman"/>
                <w:color w:val="002060"/>
                <w:sz w:val="24"/>
                <w:szCs w:val="24"/>
                <w:lang w:eastAsia="en-CA"/>
              </w:rPr>
              <w:t xml:space="preserve">We have </w:t>
            </w:r>
            <w:r w:rsidR="00B9089B">
              <w:rPr>
                <w:rFonts w:ascii="Calibri" w:eastAsia="Times New Roman" w:hAnsi="Calibri" w:cs="Times New Roman"/>
                <w:color w:val="002060"/>
                <w:sz w:val="24"/>
                <w:szCs w:val="24"/>
                <w:lang w:eastAsia="en-CA"/>
              </w:rPr>
              <w:t>revised</w:t>
            </w:r>
            <w:r w:rsidRPr="00D2072B">
              <w:rPr>
                <w:rFonts w:ascii="Calibri" w:eastAsia="Times New Roman" w:hAnsi="Calibri" w:cs="Times New Roman"/>
                <w:color w:val="002060"/>
                <w:sz w:val="24"/>
                <w:szCs w:val="24"/>
                <w:lang w:eastAsia="en-CA"/>
              </w:rPr>
              <w:t xml:space="preserve"> the discussion to </w:t>
            </w:r>
            <w:r w:rsidR="00B9089B">
              <w:rPr>
                <w:rFonts w:ascii="Calibri" w:eastAsia="Times New Roman" w:hAnsi="Calibri" w:cs="Times New Roman"/>
                <w:color w:val="002060"/>
                <w:sz w:val="24"/>
                <w:szCs w:val="24"/>
                <w:lang w:eastAsia="en-CA"/>
              </w:rPr>
              <w:t>include</w:t>
            </w:r>
            <w:r w:rsidRPr="00D2072B">
              <w:rPr>
                <w:rFonts w:ascii="Calibri" w:eastAsia="Times New Roman" w:hAnsi="Calibri" w:cs="Times New Roman"/>
                <w:color w:val="002060"/>
                <w:sz w:val="24"/>
                <w:szCs w:val="24"/>
                <w:lang w:eastAsia="en-CA"/>
              </w:rPr>
              <w:t xml:space="preserve"> potential adaptation of this protocol for LCM and cut-section samples as well as its implementation on automatic robotic extraction systems</w:t>
            </w:r>
            <w:r w:rsidRPr="00750F52">
              <w:rPr>
                <w:rFonts w:eastAsia="Times New Roman" w:cs="Times New Roman"/>
                <w:color w:val="44546A" w:themeColor="text2"/>
                <w:sz w:val="24"/>
                <w:szCs w:val="24"/>
                <w:lang w:eastAsia="en-CA"/>
              </w:rPr>
              <w:t>.</w:t>
            </w:r>
          </w:p>
          <w:p w14:paraId="76E5DE27" w14:textId="77777777" w:rsidR="00065BCB" w:rsidRDefault="00A636ED" w:rsidP="003F260A">
            <w:pPr>
              <w:spacing w:before="100" w:beforeAutospacing="1" w:after="100" w:afterAutospacing="1" w:line="240" w:lineRule="auto"/>
              <w:rPr>
                <w:rFonts w:ascii="Times New Roman" w:eastAsia="Times New Roman" w:hAnsi="Times New Roman" w:cs="Times New Roman"/>
                <w:sz w:val="24"/>
                <w:szCs w:val="24"/>
                <w:lang w:eastAsia="en-CA"/>
              </w:rPr>
            </w:pPr>
            <w:r w:rsidRPr="003F260A">
              <w:rPr>
                <w:rFonts w:ascii="Times New Roman" w:eastAsia="Times New Roman" w:hAnsi="Times New Roman" w:cs="Times New Roman"/>
                <w:sz w:val="24"/>
                <w:szCs w:val="24"/>
                <w:lang w:eastAsia="en-CA"/>
              </w:rPr>
              <w:t>Reviewers' comments</w:t>
            </w:r>
            <w:proofErr w:type="gramStart"/>
            <w:r w:rsidRPr="003F260A">
              <w:rPr>
                <w:rFonts w:ascii="Times New Roman" w:eastAsia="Times New Roman" w:hAnsi="Times New Roman" w:cs="Times New Roman"/>
                <w:sz w:val="24"/>
                <w:szCs w:val="24"/>
                <w:lang w:eastAsia="en-CA"/>
              </w:rPr>
              <w:t>:</w:t>
            </w:r>
            <w:proofErr w:type="gramEnd"/>
            <w:r w:rsidRPr="003F260A">
              <w:rPr>
                <w:rFonts w:ascii="Times New Roman" w:eastAsia="Times New Roman" w:hAnsi="Times New Roman" w:cs="Times New Roman"/>
                <w:sz w:val="24"/>
                <w:szCs w:val="24"/>
                <w:lang w:eastAsia="en-CA"/>
              </w:rPr>
              <w:br/>
            </w:r>
            <w:r w:rsidRPr="003F260A">
              <w:rPr>
                <w:rFonts w:ascii="Times New Roman" w:eastAsia="Times New Roman" w:hAnsi="Times New Roman" w:cs="Times New Roman"/>
                <w:sz w:val="24"/>
                <w:szCs w:val="24"/>
                <w:lang w:eastAsia="en-CA"/>
              </w:rPr>
              <w:br/>
            </w:r>
            <w:r w:rsidRPr="003F260A">
              <w:rPr>
                <w:rFonts w:ascii="Times New Roman" w:eastAsia="Times New Roman" w:hAnsi="Times New Roman" w:cs="Times New Roman"/>
                <w:b/>
                <w:bCs/>
                <w:sz w:val="24"/>
                <w:szCs w:val="24"/>
                <w:lang w:eastAsia="en-CA"/>
              </w:rPr>
              <w:t>Reviewer #1:</w:t>
            </w:r>
            <w:r w:rsidRPr="003F260A">
              <w:rPr>
                <w:rFonts w:ascii="Times New Roman" w:eastAsia="Times New Roman" w:hAnsi="Times New Roman" w:cs="Times New Roman"/>
                <w:sz w:val="24"/>
                <w:szCs w:val="24"/>
                <w:lang w:eastAsia="en-CA"/>
              </w:rPr>
              <w:br/>
            </w:r>
            <w:r w:rsidRPr="003F260A">
              <w:rPr>
                <w:rFonts w:ascii="Times New Roman" w:eastAsia="Times New Roman" w:hAnsi="Times New Roman" w:cs="Times New Roman"/>
                <w:i/>
                <w:iCs/>
                <w:sz w:val="24"/>
                <w:szCs w:val="24"/>
                <w:lang w:eastAsia="en-CA"/>
              </w:rPr>
              <w:t>Manuscript Summary:</w:t>
            </w:r>
            <w:r w:rsidRPr="003F260A">
              <w:rPr>
                <w:rFonts w:ascii="Times New Roman" w:eastAsia="Times New Roman" w:hAnsi="Times New Roman" w:cs="Times New Roman"/>
                <w:sz w:val="24"/>
                <w:szCs w:val="24"/>
                <w:lang w:eastAsia="en-CA"/>
              </w:rPr>
              <w:br/>
              <w:t xml:space="preserve">This article focuses on the extraction of RNA and RNA from FFPE tissue cores. The protocol is very detailed yet easy to follow. The Authors also present an excellent analysis of </w:t>
            </w:r>
            <w:proofErr w:type="spellStart"/>
            <w:r w:rsidRPr="003F260A">
              <w:rPr>
                <w:rFonts w:ascii="Times New Roman" w:eastAsia="Times New Roman" w:hAnsi="Times New Roman" w:cs="Times New Roman"/>
                <w:sz w:val="24"/>
                <w:szCs w:val="24"/>
                <w:lang w:eastAsia="en-CA"/>
              </w:rPr>
              <w:t>analyte</w:t>
            </w:r>
            <w:proofErr w:type="spellEnd"/>
            <w:r w:rsidRPr="003F260A">
              <w:rPr>
                <w:rFonts w:ascii="Times New Roman" w:eastAsia="Times New Roman" w:hAnsi="Times New Roman" w:cs="Times New Roman"/>
                <w:sz w:val="24"/>
                <w:szCs w:val="24"/>
                <w:lang w:eastAsia="en-CA"/>
              </w:rPr>
              <w:t xml:space="preserve"> yields based on a variety of factors. This article will be an excellent reference for those working with these </w:t>
            </w:r>
            <w:proofErr w:type="spellStart"/>
            <w:r w:rsidRPr="003F260A">
              <w:rPr>
                <w:rFonts w:ascii="Times New Roman" w:eastAsia="Times New Roman" w:hAnsi="Times New Roman" w:cs="Times New Roman"/>
                <w:sz w:val="24"/>
                <w:szCs w:val="24"/>
                <w:lang w:eastAsia="en-CA"/>
              </w:rPr>
              <w:t>analytes</w:t>
            </w:r>
            <w:proofErr w:type="spellEnd"/>
            <w:r w:rsidRPr="003F260A">
              <w:rPr>
                <w:rFonts w:ascii="Times New Roman" w:eastAsia="Times New Roman" w:hAnsi="Times New Roman" w:cs="Times New Roman"/>
                <w:sz w:val="24"/>
                <w:szCs w:val="24"/>
                <w:lang w:eastAsia="en-CA"/>
              </w:rPr>
              <w:t xml:space="preserve"> as FFPE banks represent rich sources of patient tissue. The accompanying video will be of great benefit for guiding investigators new to these techniques. </w:t>
            </w:r>
          </w:p>
          <w:p w14:paraId="6B886DE2" w14:textId="77777777" w:rsidR="00065BCB" w:rsidRPr="003F260A" w:rsidRDefault="00065BCB" w:rsidP="00065BCB">
            <w:pPr>
              <w:pStyle w:val="ListParagraph"/>
              <w:numPr>
                <w:ilvl w:val="0"/>
                <w:numId w:val="1"/>
              </w:numPr>
              <w:spacing w:after="0" w:line="240" w:lineRule="auto"/>
              <w:ind w:left="714" w:hanging="357"/>
              <w:rPr>
                <w:rFonts w:ascii="Calibri" w:eastAsia="Times New Roman" w:hAnsi="Calibri" w:cs="Times New Roman"/>
                <w:color w:val="002060"/>
                <w:sz w:val="24"/>
                <w:szCs w:val="24"/>
                <w:lang w:eastAsia="en-CA"/>
              </w:rPr>
            </w:pPr>
            <w:r>
              <w:rPr>
                <w:rFonts w:ascii="Calibri" w:eastAsia="Times New Roman" w:hAnsi="Calibri" w:cs="Times New Roman"/>
                <w:color w:val="002060"/>
                <w:sz w:val="24"/>
                <w:szCs w:val="24"/>
                <w:lang w:eastAsia="en-CA"/>
              </w:rPr>
              <w:t xml:space="preserve">We are </w:t>
            </w:r>
            <w:r w:rsidR="00B9089B">
              <w:rPr>
                <w:rFonts w:ascii="Calibri" w:eastAsia="Times New Roman" w:hAnsi="Calibri" w:cs="Times New Roman"/>
                <w:color w:val="002060"/>
                <w:sz w:val="24"/>
                <w:szCs w:val="24"/>
                <w:lang w:eastAsia="en-CA"/>
              </w:rPr>
              <w:t>gratified by the reviewer’s endorsement of this work</w:t>
            </w:r>
            <w:r>
              <w:rPr>
                <w:rFonts w:ascii="Calibri" w:eastAsia="Times New Roman" w:hAnsi="Calibri" w:cs="Times New Roman"/>
                <w:color w:val="002060"/>
                <w:sz w:val="24"/>
                <w:szCs w:val="24"/>
                <w:lang w:eastAsia="en-CA"/>
              </w:rPr>
              <w:t xml:space="preserve">, and will </w:t>
            </w:r>
            <w:r w:rsidR="00B9089B">
              <w:rPr>
                <w:rFonts w:ascii="Calibri" w:eastAsia="Times New Roman" w:hAnsi="Calibri" w:cs="Times New Roman"/>
                <w:color w:val="002060"/>
                <w:sz w:val="24"/>
                <w:szCs w:val="24"/>
                <w:lang w:eastAsia="en-CA"/>
              </w:rPr>
              <w:t>work</w:t>
            </w:r>
            <w:r>
              <w:rPr>
                <w:rFonts w:ascii="Calibri" w:eastAsia="Times New Roman" w:hAnsi="Calibri" w:cs="Times New Roman"/>
                <w:color w:val="002060"/>
                <w:sz w:val="24"/>
                <w:szCs w:val="24"/>
                <w:lang w:eastAsia="en-CA"/>
              </w:rPr>
              <w:t xml:space="preserve"> with </w:t>
            </w:r>
            <w:r w:rsidR="00B9089B">
              <w:rPr>
                <w:rFonts w:ascii="Calibri" w:eastAsia="Times New Roman" w:hAnsi="Calibri" w:cs="Times New Roman"/>
                <w:color w:val="002060"/>
                <w:sz w:val="24"/>
                <w:szCs w:val="24"/>
                <w:lang w:eastAsia="en-CA"/>
              </w:rPr>
              <w:t xml:space="preserve">the </w:t>
            </w:r>
            <w:proofErr w:type="spellStart"/>
            <w:r>
              <w:rPr>
                <w:rFonts w:ascii="Calibri" w:eastAsia="Times New Roman" w:hAnsi="Calibri" w:cs="Times New Roman"/>
                <w:color w:val="002060"/>
                <w:sz w:val="24"/>
                <w:szCs w:val="24"/>
                <w:lang w:eastAsia="en-CA"/>
              </w:rPr>
              <w:t>JoVE</w:t>
            </w:r>
            <w:proofErr w:type="spellEnd"/>
            <w:r>
              <w:rPr>
                <w:rFonts w:ascii="Calibri" w:eastAsia="Times New Roman" w:hAnsi="Calibri" w:cs="Times New Roman"/>
                <w:color w:val="002060"/>
                <w:sz w:val="24"/>
                <w:szCs w:val="24"/>
                <w:lang w:eastAsia="en-CA"/>
              </w:rPr>
              <w:t xml:space="preserve"> Editorial team to ensure the key steps in the protocol are captured in the accompanying video</w:t>
            </w:r>
            <w:r w:rsidRPr="003F260A">
              <w:rPr>
                <w:rFonts w:ascii="Calibri" w:eastAsia="Times New Roman" w:hAnsi="Calibri" w:cs="Times New Roman"/>
                <w:color w:val="002060"/>
                <w:sz w:val="24"/>
                <w:szCs w:val="24"/>
                <w:lang w:eastAsia="en-CA"/>
              </w:rPr>
              <w:t>.</w:t>
            </w:r>
          </w:p>
          <w:p w14:paraId="6BEC70B5" w14:textId="77777777" w:rsidR="00065BCB" w:rsidRDefault="00A636ED" w:rsidP="003F260A">
            <w:pPr>
              <w:spacing w:before="100" w:beforeAutospacing="1" w:after="100" w:afterAutospacing="1" w:line="240" w:lineRule="auto"/>
              <w:rPr>
                <w:rFonts w:ascii="Times New Roman" w:eastAsia="Times New Roman" w:hAnsi="Times New Roman" w:cs="Times New Roman"/>
                <w:sz w:val="24"/>
                <w:szCs w:val="24"/>
                <w:lang w:eastAsia="en-CA"/>
              </w:rPr>
            </w:pPr>
            <w:r w:rsidRPr="003F260A">
              <w:rPr>
                <w:rFonts w:ascii="Times New Roman" w:eastAsia="Times New Roman" w:hAnsi="Times New Roman" w:cs="Times New Roman"/>
                <w:b/>
                <w:bCs/>
                <w:sz w:val="24"/>
                <w:szCs w:val="24"/>
                <w:lang w:eastAsia="en-CA"/>
              </w:rPr>
              <w:t>Reviewer #2</w:t>
            </w:r>
            <w:proofErr w:type="gramStart"/>
            <w:r w:rsidRPr="003F260A">
              <w:rPr>
                <w:rFonts w:ascii="Times New Roman" w:eastAsia="Times New Roman" w:hAnsi="Times New Roman" w:cs="Times New Roman"/>
                <w:b/>
                <w:bCs/>
                <w:sz w:val="24"/>
                <w:szCs w:val="24"/>
                <w:lang w:eastAsia="en-CA"/>
              </w:rPr>
              <w:t>:</w:t>
            </w:r>
            <w:proofErr w:type="gramEnd"/>
            <w:r w:rsidRPr="003F260A">
              <w:rPr>
                <w:rFonts w:ascii="Times New Roman" w:eastAsia="Times New Roman" w:hAnsi="Times New Roman" w:cs="Times New Roman"/>
                <w:sz w:val="24"/>
                <w:szCs w:val="24"/>
                <w:lang w:eastAsia="en-CA"/>
              </w:rPr>
              <w:br/>
            </w:r>
            <w:r w:rsidRPr="003F260A">
              <w:rPr>
                <w:rFonts w:ascii="Times New Roman" w:eastAsia="Times New Roman" w:hAnsi="Times New Roman" w:cs="Times New Roman"/>
                <w:i/>
                <w:iCs/>
                <w:sz w:val="24"/>
                <w:szCs w:val="24"/>
                <w:lang w:eastAsia="en-CA"/>
              </w:rPr>
              <w:t>Manuscript Summary:</w:t>
            </w:r>
            <w:r w:rsidRPr="003F260A">
              <w:rPr>
                <w:rFonts w:ascii="Times New Roman" w:eastAsia="Times New Roman" w:hAnsi="Times New Roman" w:cs="Times New Roman"/>
                <w:sz w:val="24"/>
                <w:szCs w:val="24"/>
                <w:lang w:eastAsia="en-CA"/>
              </w:rPr>
              <w:br/>
              <w:t xml:space="preserve">This is a well described method for the extraction of RNA and DNA </w:t>
            </w:r>
            <w:r w:rsidR="00B9089B" w:rsidRPr="003F260A">
              <w:rPr>
                <w:rFonts w:ascii="Times New Roman" w:eastAsia="Times New Roman" w:hAnsi="Times New Roman" w:cs="Times New Roman"/>
                <w:sz w:val="24"/>
                <w:szCs w:val="24"/>
                <w:lang w:eastAsia="en-CA"/>
              </w:rPr>
              <w:t>simultaneously</w:t>
            </w:r>
            <w:r w:rsidRPr="003F260A">
              <w:rPr>
                <w:rFonts w:ascii="Times New Roman" w:eastAsia="Times New Roman" w:hAnsi="Times New Roman" w:cs="Times New Roman"/>
                <w:sz w:val="24"/>
                <w:szCs w:val="24"/>
                <w:lang w:eastAsia="en-CA"/>
              </w:rPr>
              <w:t xml:space="preserve"> from FFPE tissue cores from samples. The use of modified commercially available kits/protocols should put this methodology within reach of any laboratory with a reasonable amount of expertise in standard molecular biology techniques. It should be noted that this work still requires the expertise of an experienced pathologist as selection of appropriate regions for nucleic acid purification remains the most important step in this process. The figures are clear and adequately show the utility/yield of this procedure for samples dating back up to 15 years. The detailed reagent list is helpful. While not specifically tested for this paper, the authors describe nucleic acid yields that should be useful for next-generation sequencing experiments and other downstream applications.</w:t>
            </w:r>
          </w:p>
          <w:p w14:paraId="68ACC876" w14:textId="77777777" w:rsidR="00065BCB" w:rsidRPr="003F260A" w:rsidRDefault="00065BCB" w:rsidP="00065BCB">
            <w:pPr>
              <w:pStyle w:val="ListParagraph"/>
              <w:numPr>
                <w:ilvl w:val="0"/>
                <w:numId w:val="1"/>
              </w:numPr>
              <w:spacing w:after="0" w:line="240" w:lineRule="auto"/>
              <w:ind w:left="714" w:hanging="357"/>
              <w:rPr>
                <w:rFonts w:ascii="Calibri" w:eastAsia="Times New Roman" w:hAnsi="Calibri" w:cs="Times New Roman"/>
                <w:color w:val="002060"/>
                <w:sz w:val="24"/>
                <w:szCs w:val="24"/>
                <w:lang w:eastAsia="en-CA"/>
              </w:rPr>
            </w:pPr>
            <w:r>
              <w:rPr>
                <w:rFonts w:ascii="Calibri" w:eastAsia="Times New Roman" w:hAnsi="Calibri" w:cs="Times New Roman"/>
                <w:color w:val="002060"/>
                <w:sz w:val="24"/>
                <w:szCs w:val="24"/>
                <w:lang w:eastAsia="en-CA"/>
              </w:rPr>
              <w:t xml:space="preserve">We thank reviewer #2 for the positive </w:t>
            </w:r>
            <w:r w:rsidR="00B9089B">
              <w:rPr>
                <w:rFonts w:ascii="Calibri" w:eastAsia="Times New Roman" w:hAnsi="Calibri" w:cs="Times New Roman"/>
                <w:color w:val="002060"/>
                <w:sz w:val="24"/>
                <w:szCs w:val="24"/>
                <w:lang w:eastAsia="en-CA"/>
              </w:rPr>
              <w:t>evaluation of</w:t>
            </w:r>
            <w:r>
              <w:rPr>
                <w:rFonts w:ascii="Calibri" w:eastAsia="Times New Roman" w:hAnsi="Calibri" w:cs="Times New Roman"/>
                <w:color w:val="002060"/>
                <w:sz w:val="24"/>
                <w:szCs w:val="24"/>
                <w:lang w:eastAsia="en-CA"/>
              </w:rPr>
              <w:t xml:space="preserve"> our manuscript. </w:t>
            </w:r>
            <w:r w:rsidR="00B9089B">
              <w:rPr>
                <w:rFonts w:ascii="Calibri" w:eastAsia="Times New Roman" w:hAnsi="Calibri" w:cs="Times New Roman"/>
                <w:color w:val="002060"/>
                <w:sz w:val="24"/>
                <w:szCs w:val="24"/>
                <w:lang w:eastAsia="en-CA"/>
              </w:rPr>
              <w:t>We look forward to utilizing this protocol in next generation sequencing studies.</w:t>
            </w:r>
          </w:p>
          <w:p w14:paraId="479348AF" w14:textId="77777777" w:rsidR="00065BCB" w:rsidRDefault="00A636ED" w:rsidP="00065BCB">
            <w:pPr>
              <w:spacing w:before="100" w:beforeAutospacing="1" w:after="100" w:afterAutospacing="1" w:line="240" w:lineRule="auto"/>
              <w:rPr>
                <w:rFonts w:ascii="Times New Roman" w:eastAsia="Times New Roman" w:hAnsi="Times New Roman" w:cs="Times New Roman"/>
                <w:sz w:val="24"/>
                <w:szCs w:val="24"/>
                <w:lang w:eastAsia="en-CA"/>
              </w:rPr>
            </w:pPr>
            <w:r w:rsidRPr="003F260A">
              <w:rPr>
                <w:rFonts w:ascii="Times New Roman" w:eastAsia="Times New Roman" w:hAnsi="Times New Roman" w:cs="Times New Roman"/>
                <w:i/>
                <w:iCs/>
                <w:sz w:val="24"/>
                <w:szCs w:val="24"/>
                <w:lang w:eastAsia="en-CA"/>
              </w:rPr>
              <w:t>Minor Concerns:</w:t>
            </w:r>
            <w:r w:rsidRPr="003F260A">
              <w:rPr>
                <w:rFonts w:ascii="Times New Roman" w:eastAsia="Times New Roman" w:hAnsi="Times New Roman" w:cs="Times New Roman"/>
                <w:sz w:val="24"/>
                <w:szCs w:val="24"/>
                <w:lang w:eastAsia="en-CA"/>
              </w:rPr>
              <w:br/>
              <w:t xml:space="preserve">-Utility is somewhat limited using brain </w:t>
            </w:r>
            <w:proofErr w:type="gramStart"/>
            <w:r w:rsidRPr="003F260A">
              <w:rPr>
                <w:rFonts w:ascii="Times New Roman" w:eastAsia="Times New Roman" w:hAnsi="Times New Roman" w:cs="Times New Roman"/>
                <w:sz w:val="24"/>
                <w:szCs w:val="24"/>
                <w:lang w:eastAsia="en-CA"/>
              </w:rPr>
              <w:t>tissue,</w:t>
            </w:r>
            <w:proofErr w:type="gramEnd"/>
            <w:r w:rsidRPr="003F260A">
              <w:rPr>
                <w:rFonts w:ascii="Times New Roman" w:eastAsia="Times New Roman" w:hAnsi="Times New Roman" w:cs="Times New Roman"/>
                <w:sz w:val="24"/>
                <w:szCs w:val="24"/>
                <w:lang w:eastAsia="en-CA"/>
              </w:rPr>
              <w:t xml:space="preserve"> likely due to the high lipid concentration of this tissue, but this limitation is clearly presented in the text and figures.</w:t>
            </w:r>
          </w:p>
          <w:p w14:paraId="7858380A" w14:textId="77777777" w:rsidR="00065BCB" w:rsidRPr="003F260A" w:rsidRDefault="00065BCB" w:rsidP="00065BCB">
            <w:pPr>
              <w:pStyle w:val="ListParagraph"/>
              <w:numPr>
                <w:ilvl w:val="0"/>
                <w:numId w:val="1"/>
              </w:numPr>
              <w:spacing w:after="0" w:line="240" w:lineRule="auto"/>
              <w:ind w:left="714" w:hanging="357"/>
              <w:rPr>
                <w:rFonts w:ascii="Calibri" w:eastAsia="Times New Roman" w:hAnsi="Calibri" w:cs="Times New Roman"/>
                <w:color w:val="002060"/>
                <w:sz w:val="24"/>
                <w:szCs w:val="24"/>
                <w:lang w:eastAsia="en-CA"/>
              </w:rPr>
            </w:pPr>
            <w:r>
              <w:rPr>
                <w:rFonts w:ascii="Calibri" w:eastAsia="Times New Roman" w:hAnsi="Calibri" w:cs="Times New Roman"/>
                <w:color w:val="002060"/>
                <w:sz w:val="24"/>
                <w:szCs w:val="24"/>
                <w:lang w:eastAsia="en-CA"/>
              </w:rPr>
              <w:t>We concur with this observation</w:t>
            </w:r>
            <w:r w:rsidRPr="003F260A">
              <w:rPr>
                <w:rFonts w:ascii="Calibri" w:eastAsia="Times New Roman" w:hAnsi="Calibri" w:cs="Times New Roman"/>
                <w:color w:val="002060"/>
                <w:sz w:val="24"/>
                <w:szCs w:val="24"/>
                <w:lang w:eastAsia="en-CA"/>
              </w:rPr>
              <w:t>.</w:t>
            </w:r>
          </w:p>
          <w:p w14:paraId="6B6AC8FF" w14:textId="77777777" w:rsidR="00065BCB" w:rsidRDefault="00A636ED" w:rsidP="00065BCB">
            <w:pPr>
              <w:spacing w:before="100" w:beforeAutospacing="1" w:after="100" w:afterAutospacing="1" w:line="240" w:lineRule="auto"/>
              <w:rPr>
                <w:rFonts w:ascii="Times New Roman" w:eastAsia="Times New Roman" w:hAnsi="Times New Roman" w:cs="Times New Roman"/>
                <w:sz w:val="24"/>
                <w:szCs w:val="24"/>
                <w:lang w:eastAsia="en-CA"/>
              </w:rPr>
            </w:pPr>
            <w:r w:rsidRPr="003F260A">
              <w:rPr>
                <w:rFonts w:ascii="Times New Roman" w:eastAsia="Times New Roman" w:hAnsi="Times New Roman" w:cs="Times New Roman"/>
                <w:sz w:val="24"/>
                <w:szCs w:val="24"/>
                <w:lang w:eastAsia="en-CA"/>
              </w:rPr>
              <w:t xml:space="preserve">-Margins of table one </w:t>
            </w:r>
            <w:proofErr w:type="gramStart"/>
            <w:r w:rsidRPr="003F260A">
              <w:rPr>
                <w:rFonts w:ascii="Times New Roman" w:eastAsia="Times New Roman" w:hAnsi="Times New Roman" w:cs="Times New Roman"/>
                <w:sz w:val="24"/>
                <w:szCs w:val="24"/>
                <w:lang w:eastAsia="en-CA"/>
              </w:rPr>
              <w:t>are</w:t>
            </w:r>
            <w:proofErr w:type="gramEnd"/>
            <w:r w:rsidRPr="003F260A">
              <w:rPr>
                <w:rFonts w:ascii="Times New Roman" w:eastAsia="Times New Roman" w:hAnsi="Times New Roman" w:cs="Times New Roman"/>
                <w:sz w:val="24"/>
                <w:szCs w:val="24"/>
                <w:lang w:eastAsia="en-CA"/>
              </w:rPr>
              <w:t xml:space="preserve"> cut off in my downloaded version of this text and should be verified.</w:t>
            </w:r>
          </w:p>
          <w:p w14:paraId="7AADD818" w14:textId="302A9E74" w:rsidR="00065BCB" w:rsidRPr="003F260A" w:rsidRDefault="00B9089B" w:rsidP="00065BCB">
            <w:pPr>
              <w:pStyle w:val="ListParagraph"/>
              <w:numPr>
                <w:ilvl w:val="0"/>
                <w:numId w:val="1"/>
              </w:numPr>
              <w:spacing w:after="0" w:line="240" w:lineRule="auto"/>
              <w:ind w:left="714" w:hanging="357"/>
              <w:rPr>
                <w:rFonts w:ascii="Calibri" w:eastAsia="Times New Roman" w:hAnsi="Calibri" w:cs="Times New Roman"/>
                <w:color w:val="002060"/>
                <w:sz w:val="24"/>
                <w:szCs w:val="24"/>
                <w:lang w:eastAsia="en-CA"/>
              </w:rPr>
            </w:pPr>
            <w:r>
              <w:rPr>
                <w:rFonts w:ascii="Calibri" w:eastAsia="Times New Roman" w:hAnsi="Calibri" w:cs="Times New Roman"/>
                <w:color w:val="002060"/>
                <w:sz w:val="24"/>
                <w:szCs w:val="24"/>
                <w:lang w:eastAsia="en-CA"/>
              </w:rPr>
              <w:t>We will work with the editors to ensure that the final document is properly formatted.</w:t>
            </w:r>
            <w:r w:rsidR="00065BCB">
              <w:rPr>
                <w:rFonts w:ascii="Calibri" w:eastAsia="Times New Roman" w:hAnsi="Calibri" w:cs="Times New Roman"/>
                <w:color w:val="002060"/>
                <w:sz w:val="24"/>
                <w:szCs w:val="24"/>
                <w:lang w:eastAsia="en-CA"/>
              </w:rPr>
              <w:t xml:space="preserve"> </w:t>
            </w:r>
            <w:r>
              <w:rPr>
                <w:rFonts w:ascii="Calibri" w:eastAsia="Times New Roman" w:hAnsi="Calibri" w:cs="Times New Roman"/>
                <w:color w:val="002060"/>
                <w:sz w:val="24"/>
                <w:szCs w:val="24"/>
                <w:lang w:eastAsia="en-CA"/>
              </w:rPr>
              <w:t>We note that complete</w:t>
            </w:r>
            <w:r w:rsidR="00065BCB">
              <w:rPr>
                <w:rFonts w:ascii="Calibri" w:eastAsia="Times New Roman" w:hAnsi="Calibri" w:cs="Times New Roman"/>
                <w:color w:val="002060"/>
                <w:sz w:val="24"/>
                <w:szCs w:val="24"/>
                <w:lang w:eastAsia="en-CA"/>
              </w:rPr>
              <w:t xml:space="preserve"> images could have been viewed by clicking the appropriate links</w:t>
            </w:r>
            <w:r w:rsidR="006A5240">
              <w:rPr>
                <w:rFonts w:ascii="Calibri" w:eastAsia="Times New Roman" w:hAnsi="Calibri" w:cs="Times New Roman"/>
                <w:color w:val="002060"/>
                <w:sz w:val="24"/>
                <w:szCs w:val="24"/>
                <w:lang w:eastAsia="en-CA"/>
              </w:rPr>
              <w:t xml:space="preserve"> in the pdf version of the manuscript.</w:t>
            </w:r>
          </w:p>
          <w:p w14:paraId="7A47FB7D" w14:textId="77777777" w:rsidR="00065BCB" w:rsidRDefault="00A636ED" w:rsidP="00065BCB">
            <w:pPr>
              <w:spacing w:before="100" w:beforeAutospacing="1" w:after="100" w:afterAutospacing="1" w:line="240" w:lineRule="auto"/>
              <w:rPr>
                <w:rFonts w:ascii="Times New Roman" w:eastAsia="Times New Roman" w:hAnsi="Times New Roman" w:cs="Times New Roman"/>
                <w:sz w:val="24"/>
                <w:szCs w:val="24"/>
                <w:lang w:eastAsia="en-CA"/>
              </w:rPr>
            </w:pPr>
            <w:r w:rsidRPr="003F260A">
              <w:rPr>
                <w:rFonts w:ascii="Times New Roman" w:eastAsia="Times New Roman" w:hAnsi="Times New Roman" w:cs="Times New Roman"/>
                <w:sz w:val="24"/>
                <w:szCs w:val="24"/>
                <w:lang w:eastAsia="en-CA"/>
              </w:rPr>
              <w:t>-Error bars should be added to figures 2 and 4c. They are discussed in the figure legends,</w:t>
            </w:r>
            <w:r w:rsidR="00065BCB">
              <w:rPr>
                <w:rFonts w:ascii="Times New Roman" w:eastAsia="Times New Roman" w:hAnsi="Times New Roman" w:cs="Times New Roman"/>
                <w:sz w:val="24"/>
                <w:szCs w:val="24"/>
                <w:lang w:eastAsia="en-CA"/>
              </w:rPr>
              <w:t xml:space="preserve"> but not visible on the graphs.</w:t>
            </w:r>
          </w:p>
          <w:p w14:paraId="3687E478" w14:textId="77777777" w:rsidR="00065BCB" w:rsidRPr="003F260A" w:rsidRDefault="008D186E" w:rsidP="00065BCB">
            <w:pPr>
              <w:pStyle w:val="ListParagraph"/>
              <w:numPr>
                <w:ilvl w:val="0"/>
                <w:numId w:val="1"/>
              </w:numPr>
              <w:spacing w:after="0" w:line="240" w:lineRule="auto"/>
              <w:ind w:left="714" w:hanging="357"/>
              <w:rPr>
                <w:rFonts w:ascii="Calibri" w:eastAsia="Times New Roman" w:hAnsi="Calibri" w:cs="Times New Roman"/>
                <w:color w:val="002060"/>
                <w:sz w:val="24"/>
                <w:szCs w:val="24"/>
                <w:lang w:eastAsia="en-CA"/>
              </w:rPr>
            </w:pPr>
            <w:r>
              <w:rPr>
                <w:rFonts w:ascii="Calibri" w:eastAsia="Times New Roman" w:hAnsi="Calibri" w:cs="Times New Roman"/>
                <w:color w:val="002060"/>
                <w:sz w:val="24"/>
                <w:szCs w:val="24"/>
                <w:lang w:eastAsia="en-CA"/>
              </w:rPr>
              <w:t>Unfortunately, error bars would not be applicable here since the figures in question are showing individual sample/data points</w:t>
            </w:r>
            <w:r w:rsidR="00065BCB" w:rsidRPr="003F260A">
              <w:rPr>
                <w:rFonts w:ascii="Calibri" w:eastAsia="Times New Roman" w:hAnsi="Calibri" w:cs="Times New Roman"/>
                <w:color w:val="002060"/>
                <w:sz w:val="24"/>
                <w:szCs w:val="24"/>
                <w:lang w:eastAsia="en-CA"/>
              </w:rPr>
              <w:t>.</w:t>
            </w:r>
          </w:p>
          <w:p w14:paraId="1654A564" w14:textId="77777777" w:rsidR="008D186E" w:rsidRDefault="00A636ED" w:rsidP="00065BCB">
            <w:pPr>
              <w:spacing w:before="100" w:beforeAutospacing="1" w:after="100" w:afterAutospacing="1" w:line="240" w:lineRule="auto"/>
              <w:rPr>
                <w:rFonts w:ascii="Times New Roman" w:eastAsia="Times New Roman" w:hAnsi="Times New Roman" w:cs="Times New Roman"/>
                <w:sz w:val="24"/>
                <w:szCs w:val="24"/>
                <w:lang w:eastAsia="en-CA"/>
              </w:rPr>
            </w:pPr>
            <w:r w:rsidRPr="003F260A">
              <w:rPr>
                <w:rFonts w:ascii="Times New Roman" w:eastAsia="Times New Roman" w:hAnsi="Times New Roman" w:cs="Times New Roman"/>
                <w:b/>
                <w:bCs/>
                <w:sz w:val="24"/>
                <w:szCs w:val="24"/>
                <w:lang w:eastAsia="en-CA"/>
              </w:rPr>
              <w:t>Reviewer #3</w:t>
            </w:r>
            <w:proofErr w:type="gramStart"/>
            <w:r w:rsidRPr="003F260A">
              <w:rPr>
                <w:rFonts w:ascii="Times New Roman" w:eastAsia="Times New Roman" w:hAnsi="Times New Roman" w:cs="Times New Roman"/>
                <w:b/>
                <w:bCs/>
                <w:sz w:val="24"/>
                <w:szCs w:val="24"/>
                <w:lang w:eastAsia="en-CA"/>
              </w:rPr>
              <w:t>:</w:t>
            </w:r>
            <w:proofErr w:type="gramEnd"/>
            <w:r w:rsidRPr="003F260A">
              <w:rPr>
                <w:rFonts w:ascii="Times New Roman" w:eastAsia="Times New Roman" w:hAnsi="Times New Roman" w:cs="Times New Roman"/>
                <w:sz w:val="24"/>
                <w:szCs w:val="24"/>
                <w:lang w:eastAsia="en-CA"/>
              </w:rPr>
              <w:br/>
            </w:r>
            <w:r w:rsidRPr="003F260A">
              <w:rPr>
                <w:rFonts w:ascii="Times New Roman" w:eastAsia="Times New Roman" w:hAnsi="Times New Roman" w:cs="Times New Roman"/>
                <w:i/>
                <w:iCs/>
                <w:sz w:val="24"/>
                <w:szCs w:val="24"/>
                <w:lang w:eastAsia="en-CA"/>
              </w:rPr>
              <w:t>Manuscript Summary:</w:t>
            </w:r>
            <w:r w:rsidRPr="003F260A">
              <w:rPr>
                <w:rFonts w:ascii="Times New Roman" w:eastAsia="Times New Roman" w:hAnsi="Times New Roman" w:cs="Times New Roman"/>
                <w:sz w:val="24"/>
                <w:szCs w:val="24"/>
                <w:lang w:eastAsia="en-CA"/>
              </w:rPr>
              <w:br/>
              <w:t>An excellent and well written manuscript that explains in detail the rationale for using the extraction method as well as all the steps that are part of the process.</w:t>
            </w:r>
          </w:p>
          <w:p w14:paraId="48599FFB" w14:textId="77777777" w:rsidR="008D186E" w:rsidRPr="008D186E" w:rsidRDefault="008D186E" w:rsidP="008D186E">
            <w:pPr>
              <w:pStyle w:val="ListParagraph"/>
              <w:numPr>
                <w:ilvl w:val="0"/>
                <w:numId w:val="1"/>
              </w:numPr>
              <w:spacing w:before="100" w:beforeAutospacing="1" w:after="100" w:afterAutospacing="1" w:line="240" w:lineRule="auto"/>
              <w:rPr>
                <w:rFonts w:eastAsia="Times New Roman" w:cs="Times New Roman"/>
                <w:color w:val="002060"/>
                <w:sz w:val="24"/>
                <w:szCs w:val="24"/>
                <w:lang w:eastAsia="en-CA"/>
              </w:rPr>
            </w:pPr>
            <w:r w:rsidRPr="008D186E">
              <w:rPr>
                <w:rFonts w:eastAsia="Times New Roman" w:cs="Times New Roman"/>
                <w:color w:val="002060"/>
                <w:sz w:val="24"/>
                <w:szCs w:val="24"/>
                <w:lang w:eastAsia="en-CA"/>
              </w:rPr>
              <w:t>We thank reviewer # 3 for this positive feedback.</w:t>
            </w:r>
          </w:p>
          <w:p w14:paraId="315B31EE" w14:textId="77777777" w:rsidR="00E874CC" w:rsidRDefault="00A636ED" w:rsidP="008D186E">
            <w:pPr>
              <w:pStyle w:val="ListParagraph"/>
              <w:spacing w:before="100" w:beforeAutospacing="1" w:after="100" w:afterAutospacing="1" w:line="240" w:lineRule="auto"/>
              <w:ind w:left="0"/>
              <w:rPr>
                <w:rFonts w:ascii="Times New Roman" w:eastAsia="Times New Roman" w:hAnsi="Times New Roman" w:cs="Times New Roman"/>
                <w:sz w:val="24"/>
                <w:szCs w:val="24"/>
                <w:lang w:eastAsia="en-CA"/>
              </w:rPr>
            </w:pPr>
            <w:r w:rsidRPr="008D186E">
              <w:rPr>
                <w:rFonts w:ascii="Times New Roman" w:eastAsia="Times New Roman" w:hAnsi="Times New Roman" w:cs="Times New Roman"/>
                <w:sz w:val="24"/>
                <w:szCs w:val="24"/>
                <w:lang w:eastAsia="en-CA"/>
              </w:rPr>
              <w:br/>
            </w:r>
            <w:r w:rsidRPr="008D186E">
              <w:rPr>
                <w:rFonts w:ascii="Times New Roman" w:eastAsia="Times New Roman" w:hAnsi="Times New Roman" w:cs="Times New Roman"/>
                <w:b/>
                <w:bCs/>
                <w:sz w:val="24"/>
                <w:szCs w:val="24"/>
                <w:lang w:eastAsia="en-CA"/>
              </w:rPr>
              <w:t>Reviewer #4</w:t>
            </w:r>
            <w:proofErr w:type="gramStart"/>
            <w:r w:rsidRPr="008D186E">
              <w:rPr>
                <w:rFonts w:ascii="Times New Roman" w:eastAsia="Times New Roman" w:hAnsi="Times New Roman" w:cs="Times New Roman"/>
                <w:b/>
                <w:bCs/>
                <w:sz w:val="24"/>
                <w:szCs w:val="24"/>
                <w:lang w:eastAsia="en-CA"/>
              </w:rPr>
              <w:t>:</w:t>
            </w:r>
            <w:proofErr w:type="gramEnd"/>
            <w:r w:rsidRPr="008D186E">
              <w:rPr>
                <w:rFonts w:ascii="Times New Roman" w:eastAsia="Times New Roman" w:hAnsi="Times New Roman" w:cs="Times New Roman"/>
                <w:sz w:val="24"/>
                <w:szCs w:val="24"/>
                <w:lang w:eastAsia="en-CA"/>
              </w:rPr>
              <w:br/>
            </w:r>
            <w:r w:rsidRPr="008D186E">
              <w:rPr>
                <w:rFonts w:ascii="Times New Roman" w:eastAsia="Times New Roman" w:hAnsi="Times New Roman" w:cs="Times New Roman"/>
                <w:i/>
                <w:iCs/>
                <w:sz w:val="24"/>
                <w:szCs w:val="24"/>
                <w:lang w:eastAsia="en-CA"/>
              </w:rPr>
              <w:t>Manuscript Summary:</w:t>
            </w:r>
            <w:r w:rsidRPr="008D186E">
              <w:rPr>
                <w:rFonts w:ascii="Times New Roman" w:eastAsia="Times New Roman" w:hAnsi="Times New Roman" w:cs="Times New Roman"/>
                <w:sz w:val="24"/>
                <w:szCs w:val="24"/>
                <w:lang w:eastAsia="en-CA"/>
              </w:rPr>
              <w:br/>
              <w:t xml:space="preserve">The manuscript described the use and optimization of a commercially available kit for simultaneous extraction for RNA and DNA from formalin-fixed paraffin-embedded (FFPE) tissues. The authors describe three modifications, including </w:t>
            </w:r>
            <w:proofErr w:type="spellStart"/>
            <w:r w:rsidRPr="008D186E">
              <w:rPr>
                <w:rFonts w:ascii="Times New Roman" w:eastAsia="Times New Roman" w:hAnsi="Times New Roman" w:cs="Times New Roman"/>
                <w:sz w:val="24"/>
                <w:szCs w:val="24"/>
                <w:lang w:eastAsia="en-CA"/>
              </w:rPr>
              <w:t>homogeneization</w:t>
            </w:r>
            <w:proofErr w:type="spellEnd"/>
            <w:r w:rsidRPr="008D186E">
              <w:rPr>
                <w:rFonts w:ascii="Times New Roman" w:eastAsia="Times New Roman" w:hAnsi="Times New Roman" w:cs="Times New Roman"/>
                <w:sz w:val="24"/>
                <w:szCs w:val="24"/>
                <w:lang w:eastAsia="en-CA"/>
              </w:rPr>
              <w:t xml:space="preserve"> in ethanol, use of an "improved" protein K, and digest time extension from 2h to 24h. The protocol is clearly described step by step and the authors use clinical specimens from gene expression and methylation analyses.</w:t>
            </w:r>
            <w:r w:rsidRPr="008D186E">
              <w:rPr>
                <w:rFonts w:ascii="Times New Roman" w:eastAsia="Times New Roman" w:hAnsi="Times New Roman" w:cs="Times New Roman"/>
                <w:sz w:val="24"/>
                <w:szCs w:val="24"/>
                <w:lang w:eastAsia="en-CA"/>
              </w:rPr>
              <w:br/>
            </w:r>
            <w:r w:rsidRPr="008D186E">
              <w:rPr>
                <w:rFonts w:ascii="Times New Roman" w:eastAsia="Times New Roman" w:hAnsi="Times New Roman" w:cs="Times New Roman"/>
                <w:sz w:val="24"/>
                <w:szCs w:val="24"/>
                <w:lang w:eastAsia="en-CA"/>
              </w:rPr>
              <w:br/>
            </w:r>
            <w:r w:rsidRPr="008D186E">
              <w:rPr>
                <w:rFonts w:ascii="Times New Roman" w:eastAsia="Times New Roman" w:hAnsi="Times New Roman" w:cs="Times New Roman"/>
                <w:i/>
                <w:iCs/>
                <w:sz w:val="24"/>
                <w:szCs w:val="24"/>
                <w:lang w:eastAsia="en-CA"/>
              </w:rPr>
              <w:t>Major Concerns</w:t>
            </w:r>
            <w:proofErr w:type="gramStart"/>
            <w:r w:rsidRPr="008D186E">
              <w:rPr>
                <w:rFonts w:ascii="Times New Roman" w:eastAsia="Times New Roman" w:hAnsi="Times New Roman" w:cs="Times New Roman"/>
                <w:i/>
                <w:iCs/>
                <w:sz w:val="24"/>
                <w:szCs w:val="24"/>
                <w:lang w:eastAsia="en-CA"/>
              </w:rPr>
              <w:t>:</w:t>
            </w:r>
            <w:proofErr w:type="gramEnd"/>
            <w:r w:rsidRPr="008D186E">
              <w:rPr>
                <w:rFonts w:ascii="Times New Roman" w:eastAsia="Times New Roman" w:hAnsi="Times New Roman" w:cs="Times New Roman"/>
                <w:sz w:val="24"/>
                <w:szCs w:val="24"/>
                <w:lang w:eastAsia="en-CA"/>
              </w:rPr>
              <w:br/>
            </w:r>
            <w:r w:rsidRPr="008D186E">
              <w:rPr>
                <w:rFonts w:ascii="Times New Roman" w:eastAsia="Times New Roman" w:hAnsi="Times New Roman" w:cs="Times New Roman"/>
                <w:sz w:val="24"/>
                <w:szCs w:val="24"/>
                <w:lang w:eastAsia="en-CA"/>
              </w:rPr>
              <w:br/>
              <w:t xml:space="preserve">There are a couple major concerns with the manuscript: 1- In the abstract and later in the introduction statements relating to the lack of "validated methods for simultaneous extraction of RNA and DNA.." are inaccurate. The method developed by </w:t>
            </w:r>
            <w:proofErr w:type="spellStart"/>
            <w:r w:rsidRPr="008D186E">
              <w:rPr>
                <w:rFonts w:ascii="Times New Roman" w:eastAsia="Times New Roman" w:hAnsi="Times New Roman" w:cs="Times New Roman"/>
                <w:sz w:val="24"/>
                <w:szCs w:val="24"/>
                <w:lang w:eastAsia="en-CA"/>
              </w:rPr>
              <w:t>Kotorashvili</w:t>
            </w:r>
            <w:proofErr w:type="spellEnd"/>
            <w:r w:rsidRPr="008D186E">
              <w:rPr>
                <w:rFonts w:ascii="Times New Roman" w:eastAsia="Times New Roman" w:hAnsi="Times New Roman" w:cs="Times New Roman"/>
                <w:sz w:val="24"/>
                <w:szCs w:val="24"/>
                <w:lang w:eastAsia="en-CA"/>
              </w:rPr>
              <w:t xml:space="preserve"> et al. 2012 describes an improved approach to extract RNA and DNA simultaneously from tissue sections, and thus is most likely applicable to the extraction of tissue cores. This method stems from the protocol developed by </w:t>
            </w:r>
            <w:proofErr w:type="spellStart"/>
            <w:r w:rsidRPr="008D186E">
              <w:rPr>
                <w:rFonts w:ascii="Times New Roman" w:eastAsia="Times New Roman" w:hAnsi="Times New Roman" w:cs="Times New Roman"/>
                <w:sz w:val="24"/>
                <w:szCs w:val="24"/>
                <w:lang w:eastAsia="en-CA"/>
              </w:rPr>
              <w:t>Loudig</w:t>
            </w:r>
            <w:proofErr w:type="spellEnd"/>
            <w:r w:rsidRPr="008D186E">
              <w:rPr>
                <w:rFonts w:ascii="Times New Roman" w:eastAsia="Times New Roman" w:hAnsi="Times New Roman" w:cs="Times New Roman"/>
                <w:sz w:val="24"/>
                <w:szCs w:val="24"/>
                <w:lang w:eastAsia="en-CA"/>
              </w:rPr>
              <w:t xml:space="preserve"> O et al. 2007 initially developed with tissue cores that underwent </w:t>
            </w:r>
            <w:proofErr w:type="spellStart"/>
            <w:r w:rsidRPr="008D186E">
              <w:rPr>
                <w:rFonts w:ascii="Times New Roman" w:eastAsia="Times New Roman" w:hAnsi="Times New Roman" w:cs="Times New Roman"/>
                <w:sz w:val="24"/>
                <w:szCs w:val="24"/>
                <w:lang w:eastAsia="en-CA"/>
              </w:rPr>
              <w:t>homogeneization</w:t>
            </w:r>
            <w:proofErr w:type="spellEnd"/>
            <w:r w:rsidRPr="008D186E">
              <w:rPr>
                <w:rFonts w:ascii="Times New Roman" w:eastAsia="Times New Roman" w:hAnsi="Times New Roman" w:cs="Times New Roman"/>
                <w:sz w:val="24"/>
                <w:szCs w:val="24"/>
                <w:lang w:eastAsia="en-CA"/>
              </w:rPr>
              <w:t>.</w:t>
            </w:r>
          </w:p>
          <w:p w14:paraId="129757D2" w14:textId="77777777" w:rsidR="00D2072B" w:rsidRDefault="004764B2" w:rsidP="00E874CC">
            <w:pPr>
              <w:pStyle w:val="ListParagraph"/>
              <w:numPr>
                <w:ilvl w:val="0"/>
                <w:numId w:val="1"/>
              </w:numPr>
              <w:spacing w:after="0" w:line="240" w:lineRule="auto"/>
              <w:ind w:left="714" w:hanging="357"/>
              <w:rPr>
                <w:rFonts w:ascii="Calibri" w:eastAsia="Times New Roman" w:hAnsi="Calibri" w:cs="Times New Roman"/>
                <w:color w:val="002060"/>
                <w:sz w:val="24"/>
                <w:szCs w:val="24"/>
                <w:lang w:eastAsia="en-CA"/>
              </w:rPr>
            </w:pPr>
            <w:r>
              <w:rPr>
                <w:rFonts w:ascii="Calibri" w:eastAsia="Times New Roman" w:hAnsi="Calibri" w:cs="Times New Roman"/>
                <w:color w:val="002060"/>
                <w:sz w:val="24"/>
                <w:szCs w:val="24"/>
                <w:lang w:eastAsia="en-CA"/>
              </w:rPr>
              <w:t>We thank the reviewer for pointing out these additional methods paper and have improved our manuscript by citing them</w:t>
            </w:r>
            <w:r w:rsidR="0065736D">
              <w:rPr>
                <w:rFonts w:ascii="Calibri" w:eastAsia="Times New Roman" w:hAnsi="Calibri" w:cs="Times New Roman"/>
                <w:color w:val="002060"/>
                <w:sz w:val="24"/>
                <w:szCs w:val="24"/>
                <w:lang w:eastAsia="en-CA"/>
              </w:rPr>
              <w:t xml:space="preserve"> and their contributions</w:t>
            </w:r>
            <w:r w:rsidR="00E213C4">
              <w:rPr>
                <w:rFonts w:ascii="Calibri" w:eastAsia="Times New Roman" w:hAnsi="Calibri" w:cs="Times New Roman"/>
                <w:color w:val="002060"/>
                <w:sz w:val="24"/>
                <w:szCs w:val="24"/>
                <w:lang w:eastAsia="en-CA"/>
              </w:rPr>
              <w:t xml:space="preserve"> in the text and in Table 1</w:t>
            </w:r>
            <w:r w:rsidR="00C26747">
              <w:rPr>
                <w:rFonts w:ascii="Calibri" w:eastAsia="Times New Roman" w:hAnsi="Calibri" w:cs="Times New Roman"/>
                <w:color w:val="002060"/>
                <w:sz w:val="24"/>
                <w:szCs w:val="24"/>
                <w:lang w:eastAsia="en-CA"/>
              </w:rPr>
              <w:t xml:space="preserve">. </w:t>
            </w:r>
            <w:r w:rsidR="00E213C4">
              <w:rPr>
                <w:rFonts w:ascii="Calibri" w:eastAsia="Times New Roman" w:hAnsi="Calibri" w:cs="Times New Roman"/>
                <w:color w:val="002060"/>
                <w:sz w:val="24"/>
                <w:szCs w:val="24"/>
                <w:lang w:eastAsia="en-CA"/>
              </w:rPr>
              <w:t xml:space="preserve">We point out that neither of these published protocols </w:t>
            </w:r>
            <w:r w:rsidR="0065736D">
              <w:rPr>
                <w:rFonts w:ascii="Calibri" w:eastAsia="Times New Roman" w:hAnsi="Calibri" w:cs="Times New Roman"/>
                <w:color w:val="002060"/>
                <w:sz w:val="24"/>
                <w:szCs w:val="24"/>
                <w:lang w:eastAsia="en-CA"/>
              </w:rPr>
              <w:t xml:space="preserve">addresses the main purpose of the method reported in this manuscript: To simultaneously extract </w:t>
            </w:r>
            <w:r w:rsidR="00E213C4">
              <w:rPr>
                <w:rFonts w:ascii="Calibri" w:eastAsia="Times New Roman" w:hAnsi="Calibri" w:cs="Times New Roman"/>
                <w:color w:val="002060"/>
                <w:sz w:val="24"/>
                <w:szCs w:val="24"/>
                <w:lang w:eastAsia="en-CA"/>
              </w:rPr>
              <w:t>both RNA and DNA from FFPE tissue cores.</w:t>
            </w:r>
          </w:p>
          <w:p w14:paraId="5310DD64" w14:textId="77777777" w:rsidR="00C26747" w:rsidRDefault="00A636ED" w:rsidP="00C26747">
            <w:pPr>
              <w:pStyle w:val="ListParagraph"/>
              <w:spacing w:before="100" w:beforeAutospacing="1" w:after="100" w:afterAutospacing="1" w:line="240" w:lineRule="auto"/>
              <w:ind w:left="0"/>
              <w:rPr>
                <w:rFonts w:ascii="Times New Roman" w:eastAsia="Times New Roman" w:hAnsi="Times New Roman" w:cs="Times New Roman"/>
                <w:sz w:val="24"/>
                <w:szCs w:val="24"/>
                <w:lang w:eastAsia="en-CA"/>
              </w:rPr>
            </w:pPr>
            <w:r w:rsidRPr="008D186E">
              <w:rPr>
                <w:rFonts w:ascii="Times New Roman" w:eastAsia="Times New Roman" w:hAnsi="Times New Roman" w:cs="Times New Roman"/>
                <w:sz w:val="24"/>
                <w:szCs w:val="24"/>
                <w:lang w:eastAsia="en-CA"/>
              </w:rPr>
              <w:br/>
              <w:t xml:space="preserve">2- The use of tissue cores represent a major issue for collection of heterogeneous cells as cells below the surface of the tumor or lesions may vary and allow introduction of normal surrounding tissue. The use of LCM is indeed time consuming and expensive, but the use of tissue core, at a time when tumor cell </w:t>
            </w:r>
            <w:r w:rsidR="0065736D" w:rsidRPr="008D186E">
              <w:rPr>
                <w:rFonts w:ascii="Times New Roman" w:eastAsia="Times New Roman" w:hAnsi="Times New Roman" w:cs="Times New Roman"/>
                <w:sz w:val="24"/>
                <w:szCs w:val="24"/>
                <w:lang w:eastAsia="en-CA"/>
              </w:rPr>
              <w:t>heterogeneity</w:t>
            </w:r>
            <w:r w:rsidRPr="008D186E">
              <w:rPr>
                <w:rFonts w:ascii="Times New Roman" w:eastAsia="Times New Roman" w:hAnsi="Times New Roman" w:cs="Times New Roman"/>
                <w:sz w:val="24"/>
                <w:szCs w:val="24"/>
                <w:lang w:eastAsia="en-CA"/>
              </w:rPr>
              <w:t xml:space="preserve"> is being explored represents a global and potentially error prone approach. Comparisons between </w:t>
            </w:r>
            <w:proofErr w:type="spellStart"/>
            <w:r w:rsidRPr="008D186E">
              <w:rPr>
                <w:rFonts w:ascii="Times New Roman" w:eastAsia="Times New Roman" w:hAnsi="Times New Roman" w:cs="Times New Roman"/>
                <w:sz w:val="24"/>
                <w:szCs w:val="24"/>
                <w:lang w:eastAsia="en-CA"/>
              </w:rPr>
              <w:t>microdissected</w:t>
            </w:r>
            <w:proofErr w:type="spellEnd"/>
            <w:r w:rsidRPr="008D186E">
              <w:rPr>
                <w:rFonts w:ascii="Times New Roman" w:eastAsia="Times New Roman" w:hAnsi="Times New Roman" w:cs="Times New Roman"/>
                <w:sz w:val="24"/>
                <w:szCs w:val="24"/>
                <w:lang w:eastAsia="en-CA"/>
              </w:rPr>
              <w:t xml:space="preserve"> cells from randomly selected tumors and a tumor cores obtained from these tumors should be performed to determine the gene expression and genomic DNA methylation profile differences.</w:t>
            </w:r>
          </w:p>
          <w:p w14:paraId="490A37D1" w14:textId="77777777" w:rsidR="00C26747" w:rsidRPr="003F260A" w:rsidRDefault="00DE1906" w:rsidP="00C26747">
            <w:pPr>
              <w:pStyle w:val="ListParagraph"/>
              <w:numPr>
                <w:ilvl w:val="0"/>
                <w:numId w:val="1"/>
              </w:numPr>
              <w:spacing w:after="0" w:line="240" w:lineRule="auto"/>
              <w:ind w:left="714" w:hanging="357"/>
              <w:rPr>
                <w:rFonts w:ascii="Calibri" w:eastAsia="Times New Roman" w:hAnsi="Calibri" w:cs="Times New Roman"/>
                <w:color w:val="002060"/>
                <w:sz w:val="24"/>
                <w:szCs w:val="24"/>
                <w:lang w:eastAsia="en-CA"/>
              </w:rPr>
            </w:pPr>
            <w:r>
              <w:rPr>
                <w:rFonts w:ascii="Calibri" w:eastAsia="Times New Roman" w:hAnsi="Calibri" w:cs="Times New Roman"/>
                <w:color w:val="002060"/>
                <w:sz w:val="24"/>
                <w:szCs w:val="24"/>
                <w:lang w:eastAsia="en-CA"/>
              </w:rPr>
              <w:t>We thank the reviewer for this observation and have addressed it in a new section in the revised discussion starting on line 495. In essence, this is a valid concern, but one that has been widely addressed in the tissue microarray literature. In the revised manuscript, we provide a reference to a pertinent review on the topic, along with an alert to the reader to consider this issue.</w:t>
            </w:r>
          </w:p>
          <w:p w14:paraId="280C3BBF" w14:textId="77777777" w:rsidR="00F0013B" w:rsidRDefault="00A636ED" w:rsidP="00C26747">
            <w:pPr>
              <w:pStyle w:val="ListParagraph"/>
              <w:spacing w:before="100" w:beforeAutospacing="1" w:after="100" w:afterAutospacing="1" w:line="240" w:lineRule="auto"/>
              <w:ind w:left="0"/>
              <w:rPr>
                <w:rFonts w:ascii="Times New Roman" w:eastAsia="Times New Roman" w:hAnsi="Times New Roman" w:cs="Times New Roman"/>
                <w:sz w:val="24"/>
                <w:szCs w:val="24"/>
                <w:lang w:eastAsia="en-CA"/>
              </w:rPr>
            </w:pPr>
            <w:r w:rsidRPr="008D186E">
              <w:rPr>
                <w:rFonts w:ascii="Times New Roman" w:eastAsia="Times New Roman" w:hAnsi="Times New Roman" w:cs="Times New Roman"/>
                <w:sz w:val="24"/>
                <w:szCs w:val="24"/>
                <w:lang w:eastAsia="en-CA"/>
              </w:rPr>
              <w:br/>
            </w:r>
            <w:r w:rsidRPr="008D186E">
              <w:rPr>
                <w:rFonts w:ascii="Times New Roman" w:eastAsia="Times New Roman" w:hAnsi="Times New Roman" w:cs="Times New Roman"/>
                <w:i/>
                <w:iCs/>
                <w:sz w:val="24"/>
                <w:szCs w:val="24"/>
                <w:lang w:eastAsia="en-CA"/>
              </w:rPr>
              <w:t>Minor Concerns</w:t>
            </w:r>
            <w:proofErr w:type="gramStart"/>
            <w:r w:rsidRPr="008D186E">
              <w:rPr>
                <w:rFonts w:ascii="Times New Roman" w:eastAsia="Times New Roman" w:hAnsi="Times New Roman" w:cs="Times New Roman"/>
                <w:i/>
                <w:iCs/>
                <w:sz w:val="24"/>
                <w:szCs w:val="24"/>
                <w:lang w:eastAsia="en-CA"/>
              </w:rPr>
              <w:t>:</w:t>
            </w:r>
            <w:proofErr w:type="gramEnd"/>
            <w:r w:rsidRPr="008D186E">
              <w:rPr>
                <w:rFonts w:ascii="Times New Roman" w:eastAsia="Times New Roman" w:hAnsi="Times New Roman" w:cs="Times New Roman"/>
                <w:sz w:val="24"/>
                <w:szCs w:val="24"/>
                <w:lang w:eastAsia="en-CA"/>
              </w:rPr>
              <w:br/>
            </w:r>
            <w:r w:rsidRPr="008D186E">
              <w:rPr>
                <w:rFonts w:ascii="Times New Roman" w:eastAsia="Times New Roman" w:hAnsi="Times New Roman" w:cs="Times New Roman"/>
                <w:sz w:val="24"/>
                <w:szCs w:val="24"/>
                <w:lang w:eastAsia="en-CA"/>
              </w:rPr>
              <w:br/>
              <w:t>There are actual concerns with the development of the method:</w:t>
            </w:r>
            <w:r w:rsidRPr="008D186E">
              <w:rPr>
                <w:rFonts w:ascii="Times New Roman" w:eastAsia="Times New Roman" w:hAnsi="Times New Roman" w:cs="Times New Roman"/>
                <w:sz w:val="24"/>
                <w:szCs w:val="24"/>
                <w:lang w:eastAsia="en-CA"/>
              </w:rPr>
              <w:br/>
            </w:r>
            <w:r w:rsidRPr="008D186E">
              <w:rPr>
                <w:rFonts w:ascii="Times New Roman" w:eastAsia="Times New Roman" w:hAnsi="Times New Roman" w:cs="Times New Roman"/>
                <w:sz w:val="24"/>
                <w:szCs w:val="24"/>
                <w:lang w:eastAsia="en-CA"/>
              </w:rPr>
              <w:br/>
              <w:t>1-</w:t>
            </w:r>
            <w:r w:rsidR="00DE1906">
              <w:rPr>
                <w:rFonts w:ascii="Times New Roman" w:eastAsia="Times New Roman" w:hAnsi="Times New Roman" w:cs="Times New Roman"/>
                <w:sz w:val="24"/>
                <w:szCs w:val="24"/>
                <w:lang w:eastAsia="en-CA"/>
              </w:rPr>
              <w:t xml:space="preserve"> The use of a motorized homogen</w:t>
            </w:r>
            <w:r w:rsidRPr="008D186E">
              <w:rPr>
                <w:rFonts w:ascii="Times New Roman" w:eastAsia="Times New Roman" w:hAnsi="Times New Roman" w:cs="Times New Roman"/>
                <w:sz w:val="24"/>
                <w:szCs w:val="24"/>
                <w:lang w:eastAsia="en-CA"/>
              </w:rPr>
              <w:t>izer will allow for tissue particles to remain trapped in the instrument. A comparison between different homogenizat</w:t>
            </w:r>
            <w:r w:rsidR="00DE1906">
              <w:rPr>
                <w:rFonts w:ascii="Times New Roman" w:eastAsia="Times New Roman" w:hAnsi="Times New Roman" w:cs="Times New Roman"/>
                <w:sz w:val="24"/>
                <w:szCs w:val="24"/>
                <w:lang w:eastAsia="en-CA"/>
              </w:rPr>
              <w:t>ions approaches and non-homogen</w:t>
            </w:r>
            <w:r w:rsidRPr="008D186E">
              <w:rPr>
                <w:rFonts w:ascii="Times New Roman" w:eastAsia="Times New Roman" w:hAnsi="Times New Roman" w:cs="Times New Roman"/>
                <w:sz w:val="24"/>
                <w:szCs w:val="24"/>
                <w:lang w:eastAsia="en-CA"/>
              </w:rPr>
              <w:t>ization would provide a better sense on the improvement.</w:t>
            </w:r>
          </w:p>
          <w:p w14:paraId="785CDAA9" w14:textId="77777777" w:rsidR="00F0013B" w:rsidRPr="00F0013B" w:rsidRDefault="00DE1906" w:rsidP="00F0013B">
            <w:pPr>
              <w:pStyle w:val="ListParagraph"/>
              <w:numPr>
                <w:ilvl w:val="0"/>
                <w:numId w:val="1"/>
              </w:numPr>
              <w:spacing w:after="0" w:line="240" w:lineRule="auto"/>
              <w:rPr>
                <w:rFonts w:ascii="Calibri" w:eastAsia="Times New Roman" w:hAnsi="Calibri" w:cs="Times New Roman"/>
                <w:color w:val="002060"/>
                <w:sz w:val="24"/>
                <w:szCs w:val="24"/>
                <w:lang w:eastAsia="en-CA"/>
              </w:rPr>
            </w:pPr>
            <w:r>
              <w:rPr>
                <w:rFonts w:ascii="Calibri" w:eastAsia="Times New Roman" w:hAnsi="Calibri" w:cs="Times New Roman"/>
                <w:color w:val="002060"/>
                <w:sz w:val="24"/>
                <w:szCs w:val="24"/>
                <w:lang w:eastAsia="en-CA"/>
              </w:rPr>
              <w:t>We thank the reviewer for bringing up this concern. We</w:t>
            </w:r>
            <w:r w:rsidR="00F0013B">
              <w:rPr>
                <w:rFonts w:ascii="Calibri" w:eastAsia="Times New Roman" w:hAnsi="Calibri" w:cs="Times New Roman"/>
                <w:color w:val="002060"/>
                <w:sz w:val="24"/>
                <w:szCs w:val="24"/>
                <w:lang w:eastAsia="en-CA"/>
              </w:rPr>
              <w:t xml:space="preserve"> </w:t>
            </w:r>
            <w:r>
              <w:rPr>
                <w:rFonts w:ascii="Calibri" w:eastAsia="Times New Roman" w:hAnsi="Calibri" w:cs="Times New Roman"/>
                <w:color w:val="002060"/>
                <w:sz w:val="24"/>
                <w:szCs w:val="24"/>
                <w:lang w:eastAsia="en-CA"/>
              </w:rPr>
              <w:t>submit that homogenization is a common practice in molecular biology, and that we not only include multiple wash steps and inspection steps, but also repeatedly alert the user to pay careful attention to avoid this pitfall</w:t>
            </w:r>
            <w:r w:rsidR="00F0013B">
              <w:rPr>
                <w:rFonts w:ascii="Calibri" w:eastAsia="Times New Roman" w:hAnsi="Calibri" w:cs="Times New Roman"/>
                <w:color w:val="002060"/>
                <w:sz w:val="24"/>
                <w:szCs w:val="24"/>
                <w:lang w:eastAsia="en-CA"/>
              </w:rPr>
              <w:t xml:space="preserve">. </w:t>
            </w:r>
          </w:p>
          <w:p w14:paraId="1D3D8227" w14:textId="77777777" w:rsidR="00F0013B" w:rsidRDefault="00A636ED" w:rsidP="00F0013B">
            <w:pPr>
              <w:spacing w:after="0" w:line="240" w:lineRule="auto"/>
              <w:rPr>
                <w:rFonts w:ascii="Times New Roman" w:eastAsia="Times New Roman" w:hAnsi="Times New Roman" w:cs="Times New Roman"/>
                <w:sz w:val="24"/>
                <w:szCs w:val="24"/>
                <w:lang w:eastAsia="en-CA"/>
              </w:rPr>
            </w:pPr>
            <w:r w:rsidRPr="00F0013B">
              <w:rPr>
                <w:rFonts w:ascii="Times New Roman" w:eastAsia="Times New Roman" w:hAnsi="Times New Roman" w:cs="Times New Roman"/>
                <w:sz w:val="24"/>
                <w:szCs w:val="24"/>
                <w:lang w:eastAsia="en-CA"/>
              </w:rPr>
              <w:t>2- The use of ethanol during homogenization may not be adaptable to tissue sections or selected tissue lesions from sections or LCM, for RNA purification.</w:t>
            </w:r>
          </w:p>
          <w:p w14:paraId="5BB6D647" w14:textId="77777777" w:rsidR="00F0013B" w:rsidRPr="00F0013B" w:rsidRDefault="00DE1906" w:rsidP="00F0013B">
            <w:pPr>
              <w:pStyle w:val="ListParagraph"/>
              <w:numPr>
                <w:ilvl w:val="0"/>
                <w:numId w:val="1"/>
              </w:numPr>
              <w:spacing w:after="0" w:line="240" w:lineRule="auto"/>
              <w:rPr>
                <w:rFonts w:ascii="Times New Roman" w:eastAsia="Times New Roman" w:hAnsi="Times New Roman" w:cs="Times New Roman"/>
                <w:sz w:val="24"/>
                <w:szCs w:val="24"/>
                <w:lang w:eastAsia="en-CA"/>
              </w:rPr>
            </w:pPr>
            <w:r>
              <w:rPr>
                <w:rFonts w:ascii="Calibri" w:eastAsia="Times New Roman" w:hAnsi="Calibri" w:cs="Times New Roman"/>
                <w:color w:val="002060"/>
                <w:sz w:val="24"/>
                <w:szCs w:val="24"/>
                <w:lang w:eastAsia="en-CA"/>
              </w:rPr>
              <w:t>We agree with the reviewer on this issue and go back to the first “Major” point the reviewer brought up. This protocol is not meant to inform nucleic acid purification from LCM or sectioned samples.</w:t>
            </w:r>
          </w:p>
          <w:p w14:paraId="10473FE8" w14:textId="77777777" w:rsidR="002A3764" w:rsidRDefault="00A636ED" w:rsidP="00F0013B">
            <w:pPr>
              <w:spacing w:after="0" w:line="240" w:lineRule="auto"/>
              <w:rPr>
                <w:rFonts w:ascii="Times New Roman" w:eastAsia="Times New Roman" w:hAnsi="Times New Roman" w:cs="Times New Roman"/>
                <w:sz w:val="24"/>
                <w:szCs w:val="24"/>
                <w:lang w:eastAsia="en-CA"/>
              </w:rPr>
            </w:pPr>
            <w:r w:rsidRPr="00F0013B">
              <w:rPr>
                <w:rFonts w:ascii="Times New Roman" w:eastAsia="Times New Roman" w:hAnsi="Times New Roman" w:cs="Times New Roman"/>
                <w:sz w:val="24"/>
                <w:szCs w:val="24"/>
                <w:lang w:eastAsia="en-CA"/>
              </w:rPr>
              <w:br/>
              <w:t xml:space="preserve">3- The purification of RNA from the ethanol fraction recovered after </w:t>
            </w:r>
            <w:proofErr w:type="spellStart"/>
            <w:r w:rsidRPr="00F0013B">
              <w:rPr>
                <w:rFonts w:ascii="Times New Roman" w:eastAsia="Times New Roman" w:hAnsi="Times New Roman" w:cs="Times New Roman"/>
                <w:sz w:val="24"/>
                <w:szCs w:val="24"/>
                <w:lang w:eastAsia="en-CA"/>
              </w:rPr>
              <w:t>homogeneization</w:t>
            </w:r>
            <w:proofErr w:type="spellEnd"/>
            <w:r w:rsidRPr="00F0013B">
              <w:rPr>
                <w:rFonts w:ascii="Times New Roman" w:eastAsia="Times New Roman" w:hAnsi="Times New Roman" w:cs="Times New Roman"/>
                <w:sz w:val="24"/>
                <w:szCs w:val="24"/>
                <w:lang w:eastAsia="en-CA"/>
              </w:rPr>
              <w:t xml:space="preserve"> is somewhat puzzling as FFPE RNA has been shown to be cross-linked to proteins, hence the use of proteinase K for improved recovery. Once again an extraction comparison with and without proteinase K, followed by </w:t>
            </w:r>
            <w:proofErr w:type="spellStart"/>
            <w:r w:rsidRPr="00F0013B">
              <w:rPr>
                <w:rFonts w:ascii="Times New Roman" w:eastAsia="Times New Roman" w:hAnsi="Times New Roman" w:cs="Times New Roman"/>
                <w:sz w:val="24"/>
                <w:szCs w:val="24"/>
                <w:lang w:eastAsia="en-CA"/>
              </w:rPr>
              <w:t>RTqPCR</w:t>
            </w:r>
            <w:proofErr w:type="spellEnd"/>
            <w:r w:rsidRPr="00F0013B">
              <w:rPr>
                <w:rFonts w:ascii="Times New Roman" w:eastAsia="Times New Roman" w:hAnsi="Times New Roman" w:cs="Times New Roman"/>
                <w:sz w:val="24"/>
                <w:szCs w:val="24"/>
                <w:lang w:eastAsia="en-CA"/>
              </w:rPr>
              <w:t xml:space="preserve"> for a few genes, would allow to determine the amount of information lost or tissue expression specificity retention, as well as the amount of RNA lost. It is known that miRNAs will not cross-link in FFPE tissues and will wash off especially during FISH experiments, and thus will provide most of the RNA fraction recovered during </w:t>
            </w:r>
            <w:proofErr w:type="spellStart"/>
            <w:r w:rsidRPr="00F0013B">
              <w:rPr>
                <w:rFonts w:ascii="Times New Roman" w:eastAsia="Times New Roman" w:hAnsi="Times New Roman" w:cs="Times New Roman"/>
                <w:sz w:val="24"/>
                <w:szCs w:val="24"/>
                <w:lang w:eastAsia="en-CA"/>
              </w:rPr>
              <w:t>homogeneization</w:t>
            </w:r>
            <w:proofErr w:type="spellEnd"/>
            <w:r w:rsidRPr="00F0013B">
              <w:rPr>
                <w:rFonts w:ascii="Times New Roman" w:eastAsia="Times New Roman" w:hAnsi="Times New Roman" w:cs="Times New Roman"/>
                <w:sz w:val="24"/>
                <w:szCs w:val="24"/>
                <w:lang w:eastAsia="en-CA"/>
              </w:rPr>
              <w:t xml:space="preserve">. Messenger RNAs however may </w:t>
            </w:r>
            <w:proofErr w:type="gramStart"/>
            <w:r w:rsidRPr="00F0013B">
              <w:rPr>
                <w:rFonts w:ascii="Times New Roman" w:eastAsia="Times New Roman" w:hAnsi="Times New Roman" w:cs="Times New Roman"/>
                <w:sz w:val="24"/>
                <w:szCs w:val="24"/>
                <w:lang w:eastAsia="en-CA"/>
              </w:rPr>
              <w:t>remained</w:t>
            </w:r>
            <w:proofErr w:type="gramEnd"/>
            <w:r w:rsidRPr="00F0013B">
              <w:rPr>
                <w:rFonts w:ascii="Times New Roman" w:eastAsia="Times New Roman" w:hAnsi="Times New Roman" w:cs="Times New Roman"/>
                <w:sz w:val="24"/>
                <w:szCs w:val="24"/>
                <w:lang w:eastAsia="en-CA"/>
              </w:rPr>
              <w:t xml:space="preserve"> trapped in the tissue and thus may not be extracted efficiently in this way. A </w:t>
            </w:r>
            <w:proofErr w:type="spellStart"/>
            <w:r w:rsidRPr="00F0013B">
              <w:rPr>
                <w:rFonts w:ascii="Times New Roman" w:eastAsia="Times New Roman" w:hAnsi="Times New Roman" w:cs="Times New Roman"/>
                <w:sz w:val="24"/>
                <w:szCs w:val="24"/>
                <w:lang w:eastAsia="en-CA"/>
              </w:rPr>
              <w:t>Bioanalyzer</w:t>
            </w:r>
            <w:proofErr w:type="spellEnd"/>
            <w:r w:rsidRPr="00F0013B">
              <w:rPr>
                <w:rFonts w:ascii="Times New Roman" w:eastAsia="Times New Roman" w:hAnsi="Times New Roman" w:cs="Times New Roman"/>
                <w:sz w:val="24"/>
                <w:szCs w:val="24"/>
                <w:lang w:eastAsia="en-CA"/>
              </w:rPr>
              <w:t xml:space="preserve"> profile observing RNA purified in both ways would somehow provide details on the selectivity of this ethanol based purification.</w:t>
            </w:r>
          </w:p>
          <w:p w14:paraId="186B6028" w14:textId="77777777" w:rsidR="002A3764" w:rsidRPr="00DF336C" w:rsidRDefault="00DF336C" w:rsidP="00DF336C">
            <w:pPr>
              <w:pStyle w:val="ListParagraph"/>
              <w:numPr>
                <w:ilvl w:val="0"/>
                <w:numId w:val="1"/>
              </w:numPr>
              <w:spacing w:after="0" w:line="240" w:lineRule="auto"/>
              <w:rPr>
                <w:rFonts w:ascii="Times New Roman" w:eastAsia="Times New Roman" w:hAnsi="Times New Roman" w:cs="Times New Roman"/>
                <w:sz w:val="24"/>
                <w:szCs w:val="24"/>
                <w:lang w:eastAsia="en-CA"/>
              </w:rPr>
            </w:pPr>
            <w:r>
              <w:rPr>
                <w:rFonts w:ascii="Calibri" w:eastAsia="Times New Roman" w:hAnsi="Calibri" w:cs="Times New Roman"/>
                <w:color w:val="002060"/>
                <w:sz w:val="24"/>
                <w:szCs w:val="24"/>
                <w:lang w:eastAsia="en-CA"/>
              </w:rPr>
              <w:t xml:space="preserve">We thank the reviewer for raising this </w:t>
            </w:r>
            <w:r w:rsidR="00B81CCA">
              <w:rPr>
                <w:rFonts w:ascii="Calibri" w:eastAsia="Times New Roman" w:hAnsi="Calibri" w:cs="Times New Roman"/>
                <w:color w:val="002060"/>
                <w:sz w:val="24"/>
                <w:szCs w:val="24"/>
                <w:lang w:eastAsia="en-CA"/>
              </w:rPr>
              <w:t>issue</w:t>
            </w:r>
            <w:r>
              <w:rPr>
                <w:rFonts w:ascii="Calibri" w:eastAsia="Times New Roman" w:hAnsi="Calibri" w:cs="Times New Roman"/>
                <w:color w:val="002060"/>
                <w:sz w:val="24"/>
                <w:szCs w:val="24"/>
                <w:lang w:eastAsia="en-CA"/>
              </w:rPr>
              <w:t>. These are valid points about RNA quality from</w:t>
            </w:r>
            <w:r w:rsidR="002A3764">
              <w:rPr>
                <w:rFonts w:ascii="Calibri" w:eastAsia="Times New Roman" w:hAnsi="Calibri" w:cs="Times New Roman"/>
                <w:color w:val="002060"/>
                <w:sz w:val="24"/>
                <w:szCs w:val="24"/>
                <w:lang w:eastAsia="en-CA"/>
              </w:rPr>
              <w:t xml:space="preserve"> FFPET</w:t>
            </w:r>
            <w:r>
              <w:rPr>
                <w:rFonts w:ascii="Calibri" w:eastAsia="Times New Roman" w:hAnsi="Calibri" w:cs="Times New Roman"/>
                <w:color w:val="002060"/>
                <w:sz w:val="24"/>
                <w:szCs w:val="24"/>
                <w:lang w:eastAsia="en-CA"/>
              </w:rPr>
              <w:t xml:space="preserve">, but we submit that the “proof is in the pudding.” Indeed, in other work, we and others have shown that RNA from FFPET is highly fragmented, and cannot be reliably analyzed by </w:t>
            </w:r>
            <w:proofErr w:type="spellStart"/>
            <w:r w:rsidR="002A3764">
              <w:rPr>
                <w:rFonts w:ascii="Calibri" w:eastAsia="Times New Roman" w:hAnsi="Calibri" w:cs="Times New Roman"/>
                <w:color w:val="002060"/>
                <w:sz w:val="24"/>
                <w:szCs w:val="24"/>
                <w:lang w:eastAsia="en-CA"/>
              </w:rPr>
              <w:t>Bioanalyzer</w:t>
            </w:r>
            <w:proofErr w:type="spellEnd"/>
            <w:r w:rsidR="002A3764" w:rsidRPr="00B3333C">
              <w:rPr>
                <w:rFonts w:ascii="Calibri" w:eastAsia="Times New Roman" w:hAnsi="Calibri" w:cs="Times New Roman"/>
                <w:color w:val="002060"/>
                <w:sz w:val="24"/>
                <w:szCs w:val="24"/>
                <w:lang w:eastAsia="en-CA"/>
              </w:rPr>
              <w:t>.</w:t>
            </w:r>
            <w:r>
              <w:rPr>
                <w:rFonts w:ascii="Calibri" w:eastAsia="Times New Roman" w:hAnsi="Calibri" w:cs="Times New Roman"/>
                <w:color w:val="002060"/>
                <w:sz w:val="24"/>
                <w:szCs w:val="24"/>
                <w:lang w:eastAsia="en-CA"/>
              </w:rPr>
              <w:t xml:space="preserve"> We therefore used quantification by a sensitive and specific </w:t>
            </w:r>
            <w:proofErr w:type="spellStart"/>
            <w:r>
              <w:rPr>
                <w:rFonts w:ascii="Calibri" w:eastAsia="Times New Roman" w:hAnsi="Calibri" w:cs="Times New Roman"/>
                <w:color w:val="002060"/>
                <w:sz w:val="24"/>
                <w:szCs w:val="24"/>
                <w:lang w:eastAsia="en-CA"/>
              </w:rPr>
              <w:t>fluorometric</w:t>
            </w:r>
            <w:proofErr w:type="spellEnd"/>
            <w:r>
              <w:rPr>
                <w:rFonts w:ascii="Calibri" w:eastAsia="Times New Roman" w:hAnsi="Calibri" w:cs="Times New Roman"/>
                <w:color w:val="002060"/>
                <w:sz w:val="24"/>
                <w:szCs w:val="24"/>
                <w:lang w:eastAsia="en-CA"/>
              </w:rPr>
              <w:t xml:space="preserve"> assay, as well as</w:t>
            </w:r>
            <w:r w:rsidRPr="00DF336C">
              <w:rPr>
                <w:rFonts w:ascii="Calibri" w:eastAsia="Times New Roman" w:hAnsi="Calibri" w:cs="Times New Roman"/>
                <w:color w:val="002060"/>
                <w:sz w:val="24"/>
                <w:szCs w:val="24"/>
                <w:lang w:eastAsia="en-CA"/>
              </w:rPr>
              <w:t xml:space="preserve"> endpoint analysis (RT-PCR and </w:t>
            </w:r>
            <w:proofErr w:type="spellStart"/>
            <w:r w:rsidRPr="00DF336C">
              <w:rPr>
                <w:rFonts w:ascii="Calibri" w:eastAsia="Times New Roman" w:hAnsi="Calibri" w:cs="Times New Roman"/>
                <w:color w:val="002060"/>
                <w:sz w:val="24"/>
                <w:szCs w:val="24"/>
                <w:lang w:eastAsia="en-CA"/>
              </w:rPr>
              <w:t>NanoString</w:t>
            </w:r>
            <w:proofErr w:type="spellEnd"/>
            <w:r w:rsidRPr="00DF336C">
              <w:rPr>
                <w:rFonts w:ascii="Calibri" w:eastAsia="Times New Roman" w:hAnsi="Calibri" w:cs="Times New Roman"/>
                <w:color w:val="002060"/>
                <w:sz w:val="24"/>
                <w:szCs w:val="24"/>
                <w:lang w:eastAsia="en-CA"/>
              </w:rPr>
              <w:t>) to validate the suitability of the RNA</w:t>
            </w:r>
            <w:r>
              <w:rPr>
                <w:rFonts w:ascii="Calibri" w:eastAsia="Times New Roman" w:hAnsi="Calibri" w:cs="Times New Roman"/>
                <w:color w:val="002060"/>
                <w:sz w:val="24"/>
                <w:szCs w:val="24"/>
                <w:lang w:eastAsia="en-CA"/>
              </w:rPr>
              <w:t xml:space="preserve">. In the revised manuscript we clarify this issue (line 380) and provide a relevant reference. </w:t>
            </w:r>
            <w:r w:rsidR="002A3764" w:rsidRPr="00DF336C">
              <w:rPr>
                <w:rFonts w:ascii="Calibri" w:eastAsia="Times New Roman" w:hAnsi="Calibri" w:cs="Times New Roman"/>
                <w:color w:val="002060"/>
                <w:sz w:val="24"/>
                <w:szCs w:val="24"/>
                <w:lang w:eastAsia="en-CA"/>
              </w:rPr>
              <w:t>.</w:t>
            </w:r>
          </w:p>
          <w:p w14:paraId="6A548CD6" w14:textId="77777777" w:rsidR="00DF49D3" w:rsidRDefault="00A636ED" w:rsidP="002A3764">
            <w:pPr>
              <w:spacing w:after="0" w:line="240" w:lineRule="auto"/>
              <w:rPr>
                <w:rFonts w:ascii="Times New Roman" w:eastAsia="Times New Roman" w:hAnsi="Times New Roman" w:cs="Times New Roman"/>
                <w:sz w:val="24"/>
                <w:szCs w:val="24"/>
                <w:lang w:eastAsia="en-CA"/>
              </w:rPr>
            </w:pPr>
            <w:r w:rsidRPr="00F0013B">
              <w:rPr>
                <w:rFonts w:ascii="Times New Roman" w:eastAsia="Times New Roman" w:hAnsi="Times New Roman" w:cs="Times New Roman"/>
                <w:sz w:val="24"/>
                <w:szCs w:val="24"/>
                <w:lang w:eastAsia="en-CA"/>
              </w:rPr>
              <w:br/>
              <w:t xml:space="preserve">4- The use of a high potency proteinase K that displays such difference with the commercially available enzyme is striking, but no information on its origin, purification (grade), concentration is provided, which leaves room for questions. This enzyme alone may account for most of the improvement alone. More detailed comparative measures between the </w:t>
            </w:r>
            <w:proofErr w:type="spellStart"/>
            <w:r w:rsidRPr="00F0013B">
              <w:rPr>
                <w:rFonts w:ascii="Times New Roman" w:eastAsia="Times New Roman" w:hAnsi="Times New Roman" w:cs="Times New Roman"/>
                <w:sz w:val="24"/>
                <w:szCs w:val="24"/>
                <w:lang w:eastAsia="en-CA"/>
              </w:rPr>
              <w:t>pK</w:t>
            </w:r>
            <w:proofErr w:type="spellEnd"/>
            <w:r w:rsidRPr="00F0013B">
              <w:rPr>
                <w:rFonts w:ascii="Times New Roman" w:eastAsia="Times New Roman" w:hAnsi="Times New Roman" w:cs="Times New Roman"/>
                <w:sz w:val="24"/>
                <w:szCs w:val="24"/>
                <w:lang w:eastAsia="en-CA"/>
              </w:rPr>
              <w:t xml:space="preserve"> provided with the All Prep kit and the high potency </w:t>
            </w:r>
            <w:proofErr w:type="spellStart"/>
            <w:r w:rsidRPr="00F0013B">
              <w:rPr>
                <w:rFonts w:ascii="Times New Roman" w:eastAsia="Times New Roman" w:hAnsi="Times New Roman" w:cs="Times New Roman"/>
                <w:sz w:val="24"/>
                <w:szCs w:val="24"/>
                <w:lang w:eastAsia="en-CA"/>
              </w:rPr>
              <w:t>pK</w:t>
            </w:r>
            <w:proofErr w:type="spellEnd"/>
            <w:r w:rsidRPr="00F0013B">
              <w:rPr>
                <w:rFonts w:ascii="Times New Roman" w:eastAsia="Times New Roman" w:hAnsi="Times New Roman" w:cs="Times New Roman"/>
                <w:sz w:val="24"/>
                <w:szCs w:val="24"/>
                <w:lang w:eastAsia="en-CA"/>
              </w:rPr>
              <w:t xml:space="preserve"> should be given.</w:t>
            </w:r>
          </w:p>
          <w:p w14:paraId="48ABD152" w14:textId="2A9BC241" w:rsidR="00D2072B" w:rsidRPr="00D2072B" w:rsidRDefault="008B3814" w:rsidP="00DF49D3">
            <w:pPr>
              <w:pStyle w:val="ListParagraph"/>
              <w:numPr>
                <w:ilvl w:val="0"/>
                <w:numId w:val="1"/>
              </w:numPr>
              <w:spacing w:after="0" w:line="240" w:lineRule="auto"/>
              <w:rPr>
                <w:rFonts w:ascii="Times New Roman" w:eastAsia="Times New Roman" w:hAnsi="Times New Roman" w:cs="Times New Roman"/>
                <w:sz w:val="24"/>
                <w:szCs w:val="24"/>
                <w:lang w:eastAsia="en-CA"/>
              </w:rPr>
            </w:pPr>
            <w:r>
              <w:rPr>
                <w:rFonts w:ascii="Calibri" w:eastAsia="Times New Roman" w:hAnsi="Calibri" w:cs="Times New Roman"/>
                <w:color w:val="002060"/>
                <w:sz w:val="24"/>
                <w:szCs w:val="24"/>
                <w:lang w:eastAsia="en-CA"/>
              </w:rPr>
              <w:t xml:space="preserve">We agree </w:t>
            </w:r>
            <w:r w:rsidR="00B81CCA">
              <w:rPr>
                <w:rFonts w:ascii="Calibri" w:eastAsia="Times New Roman" w:hAnsi="Calibri" w:cs="Times New Roman"/>
                <w:color w:val="002060"/>
                <w:sz w:val="24"/>
                <w:szCs w:val="24"/>
                <w:lang w:eastAsia="en-CA"/>
              </w:rPr>
              <w:t>that</w:t>
            </w:r>
            <w:r>
              <w:rPr>
                <w:rFonts w:ascii="Calibri" w:eastAsia="Times New Roman" w:hAnsi="Calibri" w:cs="Times New Roman"/>
                <w:color w:val="002060"/>
                <w:sz w:val="24"/>
                <w:szCs w:val="24"/>
                <w:lang w:eastAsia="en-CA"/>
              </w:rPr>
              <w:t xml:space="preserve"> the information </w:t>
            </w:r>
            <w:r w:rsidR="00B81CCA">
              <w:rPr>
                <w:rFonts w:ascii="Calibri" w:eastAsia="Times New Roman" w:hAnsi="Calibri" w:cs="Times New Roman"/>
                <w:color w:val="002060"/>
                <w:sz w:val="24"/>
                <w:szCs w:val="24"/>
                <w:lang w:eastAsia="en-CA"/>
              </w:rPr>
              <w:t xml:space="preserve">requested is important. Due to editorial instructions from the Journal, we have excluded this information from the main text, but include </w:t>
            </w:r>
            <w:r w:rsidR="006A5240">
              <w:rPr>
                <w:rFonts w:ascii="Calibri" w:eastAsia="Times New Roman" w:hAnsi="Calibri" w:cs="Times New Roman"/>
                <w:color w:val="002060"/>
                <w:sz w:val="24"/>
                <w:szCs w:val="24"/>
                <w:lang w:eastAsia="en-CA"/>
              </w:rPr>
              <w:t>only what is allowed</w:t>
            </w:r>
            <w:r w:rsidR="00B81CCA">
              <w:rPr>
                <w:rFonts w:ascii="Calibri" w:eastAsia="Times New Roman" w:hAnsi="Calibri" w:cs="Times New Roman"/>
                <w:color w:val="002060"/>
                <w:sz w:val="24"/>
                <w:szCs w:val="24"/>
                <w:lang w:eastAsia="en-CA"/>
              </w:rPr>
              <w:t xml:space="preserve"> in the reagent list</w:t>
            </w:r>
            <w:r w:rsidR="0057039D">
              <w:rPr>
                <w:rFonts w:ascii="Calibri" w:eastAsia="Times New Roman" w:hAnsi="Calibri" w:cs="Times New Roman"/>
                <w:color w:val="002060"/>
                <w:sz w:val="24"/>
                <w:szCs w:val="24"/>
                <w:lang w:eastAsia="en-CA"/>
              </w:rPr>
              <w:t>.</w:t>
            </w:r>
          </w:p>
          <w:p w14:paraId="028A1FFE" w14:textId="77777777" w:rsidR="0065696E" w:rsidRDefault="00A636ED" w:rsidP="002A3764">
            <w:pPr>
              <w:spacing w:after="0" w:line="240" w:lineRule="auto"/>
              <w:rPr>
                <w:rFonts w:ascii="Times New Roman" w:eastAsia="Times New Roman" w:hAnsi="Times New Roman" w:cs="Times New Roman"/>
                <w:sz w:val="24"/>
                <w:szCs w:val="24"/>
                <w:lang w:eastAsia="en-CA"/>
              </w:rPr>
            </w:pPr>
            <w:r w:rsidRPr="00F0013B">
              <w:rPr>
                <w:rFonts w:ascii="Times New Roman" w:eastAsia="Times New Roman" w:hAnsi="Times New Roman" w:cs="Times New Roman"/>
                <w:sz w:val="24"/>
                <w:szCs w:val="24"/>
                <w:lang w:eastAsia="en-CA"/>
              </w:rPr>
              <w:br/>
              <w:t xml:space="preserve">5-The difference between 2h and 24h of </w:t>
            </w:r>
            <w:proofErr w:type="spellStart"/>
            <w:r w:rsidRPr="00F0013B">
              <w:rPr>
                <w:rFonts w:ascii="Times New Roman" w:eastAsia="Times New Roman" w:hAnsi="Times New Roman" w:cs="Times New Roman"/>
                <w:sz w:val="24"/>
                <w:szCs w:val="24"/>
                <w:lang w:eastAsia="en-CA"/>
              </w:rPr>
              <w:t>pK</w:t>
            </w:r>
            <w:proofErr w:type="spellEnd"/>
            <w:r w:rsidRPr="00F0013B">
              <w:rPr>
                <w:rFonts w:ascii="Times New Roman" w:eastAsia="Times New Roman" w:hAnsi="Times New Roman" w:cs="Times New Roman"/>
                <w:sz w:val="24"/>
                <w:szCs w:val="24"/>
                <w:lang w:eastAsia="en-CA"/>
              </w:rPr>
              <w:t xml:space="preserve"> treatment does not appear to be significant, and no repeated measures can provide such consensus. Repeats should be provided.</w:t>
            </w:r>
          </w:p>
          <w:p w14:paraId="07FA07A7" w14:textId="77777777" w:rsidR="0065696E" w:rsidRDefault="00B81CCA" w:rsidP="0065696E">
            <w:pPr>
              <w:pStyle w:val="ListParagraph"/>
              <w:numPr>
                <w:ilvl w:val="0"/>
                <w:numId w:val="1"/>
              </w:numPr>
              <w:spacing w:after="0" w:line="240" w:lineRule="auto"/>
              <w:rPr>
                <w:rFonts w:ascii="Calibri" w:eastAsia="Times New Roman" w:hAnsi="Calibri" w:cs="Times New Roman"/>
                <w:color w:val="002060"/>
                <w:sz w:val="24"/>
                <w:szCs w:val="24"/>
                <w:lang w:eastAsia="en-CA"/>
              </w:rPr>
            </w:pPr>
            <w:r>
              <w:rPr>
                <w:rFonts w:ascii="Calibri" w:eastAsia="Times New Roman" w:hAnsi="Calibri" w:cs="Times New Roman"/>
                <w:color w:val="002060"/>
                <w:sz w:val="24"/>
                <w:szCs w:val="24"/>
                <w:lang w:eastAsia="en-CA"/>
              </w:rPr>
              <w:t xml:space="preserve">We thank the reviewer for pointing out this issue and have revised the text to downplay any differences between the 2 hour and 24 hour time points (line 374). </w:t>
            </w:r>
          </w:p>
          <w:p w14:paraId="1E0443E0" w14:textId="77777777" w:rsidR="0065696E" w:rsidRPr="0065696E" w:rsidRDefault="0065696E" w:rsidP="0065696E">
            <w:pPr>
              <w:pStyle w:val="ListParagraph"/>
              <w:spacing w:after="0" w:line="240" w:lineRule="auto"/>
              <w:rPr>
                <w:rFonts w:ascii="Calibri" w:eastAsia="Times New Roman" w:hAnsi="Calibri" w:cs="Times New Roman"/>
                <w:color w:val="002060"/>
                <w:sz w:val="24"/>
                <w:szCs w:val="24"/>
                <w:lang w:eastAsia="en-CA"/>
              </w:rPr>
            </w:pPr>
          </w:p>
          <w:p w14:paraId="24ACA74F" w14:textId="77777777" w:rsidR="0065696E" w:rsidRDefault="00A636ED" w:rsidP="0065696E">
            <w:pPr>
              <w:spacing w:after="0" w:line="240" w:lineRule="auto"/>
              <w:rPr>
                <w:rFonts w:ascii="Times New Roman" w:eastAsia="Times New Roman" w:hAnsi="Times New Roman" w:cs="Times New Roman"/>
                <w:sz w:val="24"/>
                <w:szCs w:val="24"/>
                <w:lang w:eastAsia="en-CA"/>
              </w:rPr>
            </w:pPr>
            <w:r w:rsidRPr="0065696E">
              <w:rPr>
                <w:rFonts w:ascii="Times New Roman" w:eastAsia="Times New Roman" w:hAnsi="Times New Roman" w:cs="Times New Roman"/>
                <w:sz w:val="24"/>
                <w:szCs w:val="24"/>
                <w:lang w:eastAsia="en-CA"/>
              </w:rPr>
              <w:t xml:space="preserve">6- The methods used for quantification of RNA and DNA are not provided. It is noteworthy that amounts determined with </w:t>
            </w:r>
            <w:proofErr w:type="spellStart"/>
            <w:r w:rsidRPr="0065696E">
              <w:rPr>
                <w:rFonts w:ascii="Times New Roman" w:eastAsia="Times New Roman" w:hAnsi="Times New Roman" w:cs="Times New Roman"/>
                <w:sz w:val="24"/>
                <w:szCs w:val="24"/>
                <w:lang w:eastAsia="en-CA"/>
              </w:rPr>
              <w:t>nanodrop</w:t>
            </w:r>
            <w:proofErr w:type="spellEnd"/>
            <w:r w:rsidRPr="0065696E">
              <w:rPr>
                <w:rFonts w:ascii="Times New Roman" w:eastAsia="Times New Roman" w:hAnsi="Times New Roman" w:cs="Times New Roman"/>
                <w:sz w:val="24"/>
                <w:szCs w:val="24"/>
                <w:lang w:eastAsia="en-CA"/>
              </w:rPr>
              <w:t xml:space="preserve"> or other types of spectrophotometers are </w:t>
            </w:r>
            <w:proofErr w:type="spellStart"/>
            <w:r w:rsidRPr="0065696E">
              <w:rPr>
                <w:rFonts w:ascii="Times New Roman" w:eastAsia="Times New Roman" w:hAnsi="Times New Roman" w:cs="Times New Roman"/>
                <w:sz w:val="24"/>
                <w:szCs w:val="24"/>
                <w:lang w:eastAsia="en-CA"/>
              </w:rPr>
              <w:t>somehwhat</w:t>
            </w:r>
            <w:proofErr w:type="spellEnd"/>
            <w:r w:rsidRPr="0065696E">
              <w:rPr>
                <w:rFonts w:ascii="Times New Roman" w:eastAsia="Times New Roman" w:hAnsi="Times New Roman" w:cs="Times New Roman"/>
                <w:sz w:val="24"/>
                <w:szCs w:val="24"/>
                <w:lang w:eastAsia="en-CA"/>
              </w:rPr>
              <w:t xml:space="preserve"> inaccurate, especially working with FFPE DNA. The Qubit apparatus is a better and more accurate instrument.</w:t>
            </w:r>
          </w:p>
          <w:p w14:paraId="0E9B3C1C" w14:textId="77777777" w:rsidR="009E0D56" w:rsidRPr="00B81CCA" w:rsidRDefault="0065696E" w:rsidP="0063030F">
            <w:pPr>
              <w:pStyle w:val="ListParagraph"/>
              <w:numPr>
                <w:ilvl w:val="0"/>
                <w:numId w:val="1"/>
              </w:numPr>
              <w:spacing w:after="0" w:line="240" w:lineRule="auto"/>
              <w:rPr>
                <w:rFonts w:ascii="Times New Roman" w:eastAsia="Times New Roman" w:hAnsi="Times New Roman" w:cs="Times New Roman"/>
                <w:i/>
                <w:iCs/>
                <w:sz w:val="24"/>
                <w:szCs w:val="24"/>
                <w:lang w:eastAsia="en-CA"/>
              </w:rPr>
            </w:pPr>
            <w:r w:rsidRPr="00B81CCA">
              <w:rPr>
                <w:rFonts w:ascii="Calibri" w:eastAsia="Times New Roman" w:hAnsi="Calibri" w:cs="Times New Roman"/>
                <w:color w:val="002060"/>
                <w:sz w:val="24"/>
                <w:szCs w:val="24"/>
                <w:lang w:eastAsia="en-CA"/>
              </w:rPr>
              <w:t>Nucleic acids wer</w:t>
            </w:r>
            <w:r w:rsidR="00B81CCA" w:rsidRPr="00B81CCA">
              <w:rPr>
                <w:rFonts w:ascii="Calibri" w:eastAsia="Times New Roman" w:hAnsi="Calibri" w:cs="Times New Roman"/>
                <w:color w:val="002060"/>
                <w:sz w:val="24"/>
                <w:szCs w:val="24"/>
                <w:lang w:eastAsia="en-CA"/>
              </w:rPr>
              <w:t xml:space="preserve">e quantified </w:t>
            </w:r>
            <w:proofErr w:type="spellStart"/>
            <w:r w:rsidR="00B81CCA" w:rsidRPr="00B81CCA">
              <w:rPr>
                <w:rFonts w:ascii="Calibri" w:eastAsia="Times New Roman" w:hAnsi="Calibri" w:cs="Times New Roman"/>
                <w:color w:val="002060"/>
                <w:sz w:val="24"/>
                <w:szCs w:val="24"/>
                <w:lang w:eastAsia="en-CA"/>
              </w:rPr>
              <w:t>flourometrically</w:t>
            </w:r>
            <w:proofErr w:type="spellEnd"/>
            <w:r w:rsidR="00B81CCA" w:rsidRPr="00B81CCA">
              <w:rPr>
                <w:rFonts w:ascii="Calibri" w:eastAsia="Times New Roman" w:hAnsi="Calibri" w:cs="Times New Roman"/>
                <w:color w:val="002060"/>
                <w:sz w:val="24"/>
                <w:szCs w:val="24"/>
                <w:lang w:eastAsia="en-CA"/>
              </w:rPr>
              <w:t xml:space="preserve"> using the</w:t>
            </w:r>
            <w:r w:rsidRPr="00B81CCA">
              <w:rPr>
                <w:rFonts w:ascii="Calibri" w:eastAsia="Times New Roman" w:hAnsi="Calibri" w:cs="Times New Roman"/>
                <w:color w:val="002060"/>
                <w:sz w:val="24"/>
                <w:szCs w:val="24"/>
                <w:lang w:eastAsia="en-CA"/>
              </w:rPr>
              <w:t xml:space="preserve"> Qubit</w:t>
            </w:r>
            <w:r w:rsidR="00B81CCA" w:rsidRPr="00B81CCA">
              <w:rPr>
                <w:rFonts w:ascii="Calibri" w:eastAsia="Times New Roman" w:hAnsi="Calibri" w:cs="Times New Roman"/>
                <w:color w:val="002060"/>
                <w:sz w:val="24"/>
                <w:szCs w:val="24"/>
                <w:lang w:eastAsia="en-CA"/>
              </w:rPr>
              <w:t xml:space="preserve"> system. As instructed by the Journal, brand names are included in the reagents section. In the revised manuscript, we alert the reader to look in this section for details</w:t>
            </w:r>
            <w:bookmarkStart w:id="0" w:name="_GoBack"/>
            <w:bookmarkEnd w:id="0"/>
            <w:r w:rsidR="00B81CCA" w:rsidRPr="00B81CCA">
              <w:rPr>
                <w:rFonts w:ascii="Calibri" w:eastAsia="Times New Roman" w:hAnsi="Calibri" w:cs="Times New Roman"/>
                <w:color w:val="002060"/>
                <w:sz w:val="24"/>
                <w:szCs w:val="24"/>
                <w:lang w:eastAsia="en-CA"/>
              </w:rPr>
              <w:t xml:space="preserve">. </w:t>
            </w:r>
          </w:p>
          <w:p w14:paraId="44B47785" w14:textId="77777777" w:rsidR="006A5240" w:rsidRDefault="006A5240" w:rsidP="009E0D56">
            <w:pPr>
              <w:spacing w:after="0" w:line="240" w:lineRule="auto"/>
              <w:rPr>
                <w:rFonts w:ascii="Times New Roman" w:eastAsia="Times New Roman" w:hAnsi="Times New Roman" w:cs="Times New Roman"/>
                <w:i/>
                <w:iCs/>
                <w:sz w:val="24"/>
                <w:szCs w:val="24"/>
                <w:lang w:eastAsia="en-CA"/>
              </w:rPr>
            </w:pPr>
          </w:p>
          <w:p w14:paraId="745DB50E" w14:textId="77777777" w:rsidR="00A636ED" w:rsidRDefault="00A636ED" w:rsidP="009E0D56">
            <w:pPr>
              <w:spacing w:after="0" w:line="240" w:lineRule="auto"/>
              <w:rPr>
                <w:rFonts w:ascii="Times New Roman" w:eastAsia="Times New Roman" w:hAnsi="Times New Roman" w:cs="Times New Roman"/>
                <w:sz w:val="24"/>
                <w:szCs w:val="24"/>
                <w:lang w:eastAsia="en-CA"/>
              </w:rPr>
            </w:pPr>
            <w:r w:rsidRPr="009E0D56">
              <w:rPr>
                <w:rFonts w:ascii="Times New Roman" w:eastAsia="Times New Roman" w:hAnsi="Times New Roman" w:cs="Times New Roman"/>
                <w:i/>
                <w:iCs/>
                <w:sz w:val="24"/>
                <w:szCs w:val="24"/>
                <w:lang w:eastAsia="en-CA"/>
              </w:rPr>
              <w:t>Additional Comments to Authors</w:t>
            </w:r>
            <w:proofErr w:type="gramStart"/>
            <w:r w:rsidRPr="009E0D56">
              <w:rPr>
                <w:rFonts w:ascii="Times New Roman" w:eastAsia="Times New Roman" w:hAnsi="Times New Roman" w:cs="Times New Roman"/>
                <w:i/>
                <w:iCs/>
                <w:sz w:val="24"/>
                <w:szCs w:val="24"/>
                <w:lang w:eastAsia="en-CA"/>
              </w:rPr>
              <w:t>:</w:t>
            </w:r>
            <w:proofErr w:type="gramEnd"/>
            <w:r w:rsidRPr="009E0D56">
              <w:rPr>
                <w:rFonts w:ascii="Times New Roman" w:eastAsia="Times New Roman" w:hAnsi="Times New Roman" w:cs="Times New Roman"/>
                <w:sz w:val="24"/>
                <w:szCs w:val="24"/>
                <w:lang w:eastAsia="en-CA"/>
              </w:rPr>
              <w:br/>
            </w:r>
            <w:r w:rsidRPr="009E0D56">
              <w:rPr>
                <w:rFonts w:ascii="Times New Roman" w:eastAsia="Times New Roman" w:hAnsi="Times New Roman" w:cs="Times New Roman"/>
                <w:sz w:val="24"/>
                <w:szCs w:val="24"/>
                <w:lang w:eastAsia="en-CA"/>
              </w:rPr>
              <w:br/>
              <w:t>Considering that this study highlights the improvement of an already existing commercial kit, side by side comparisons with the initial protocol should be performed to provide users with a better sense of the improvements.</w:t>
            </w:r>
          </w:p>
          <w:p w14:paraId="41EA6846" w14:textId="0952B348" w:rsidR="009E0D56" w:rsidRPr="006A5240" w:rsidRDefault="00B81CCA" w:rsidP="006A5240">
            <w:pPr>
              <w:pStyle w:val="ListParagraph"/>
              <w:numPr>
                <w:ilvl w:val="0"/>
                <w:numId w:val="1"/>
              </w:numPr>
              <w:spacing w:after="0" w:line="240" w:lineRule="auto"/>
              <w:rPr>
                <w:rFonts w:ascii="Times New Roman" w:eastAsia="Times New Roman" w:hAnsi="Times New Roman" w:cs="Times New Roman"/>
                <w:sz w:val="24"/>
                <w:szCs w:val="24"/>
                <w:lang w:eastAsia="en-CA"/>
              </w:rPr>
            </w:pPr>
            <w:r>
              <w:rPr>
                <w:rFonts w:ascii="Calibri" w:eastAsia="Times New Roman" w:hAnsi="Calibri" w:cs="Times New Roman"/>
                <w:color w:val="002060"/>
                <w:sz w:val="24"/>
                <w:szCs w:val="24"/>
                <w:lang w:eastAsia="en-CA"/>
              </w:rPr>
              <w:t>We thank the reader for this suggestion and submit that our presentation would be more streamlined and useful for a user/reader than one that tried to compare tissue sections to cores</w:t>
            </w:r>
            <w:r w:rsidR="006A5240">
              <w:rPr>
                <w:rFonts w:ascii="Calibri" w:eastAsia="Times New Roman" w:hAnsi="Calibri" w:cs="Times New Roman"/>
                <w:color w:val="002060"/>
                <w:sz w:val="24"/>
                <w:szCs w:val="24"/>
                <w:lang w:eastAsia="en-CA"/>
              </w:rPr>
              <w:t>.</w:t>
            </w:r>
          </w:p>
          <w:p w14:paraId="58AF1501" w14:textId="77777777" w:rsidR="009E0D56" w:rsidRPr="009E0D56" w:rsidRDefault="009E0D56" w:rsidP="009E0D56">
            <w:pPr>
              <w:spacing w:after="0" w:line="240" w:lineRule="auto"/>
              <w:rPr>
                <w:rFonts w:ascii="Times New Roman" w:eastAsia="Times New Roman" w:hAnsi="Times New Roman" w:cs="Times New Roman"/>
                <w:sz w:val="24"/>
                <w:szCs w:val="24"/>
                <w:lang w:eastAsia="en-CA"/>
              </w:rPr>
            </w:pPr>
          </w:p>
        </w:tc>
      </w:tr>
    </w:tbl>
    <w:p w14:paraId="6B366007" w14:textId="77777777" w:rsidR="001D698A" w:rsidRDefault="001D698A"/>
    <w:sectPr w:rsidR="001D698A">
      <w:pgSz w:w="12240" w:h="15840"/>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A48291" w15:done="0"/>
  <w15:commentEx w15:paraId="1731DA82" w15:done="0"/>
  <w15:commentEx w15:paraId="6E985AEE" w15:done="0"/>
  <w15:commentEx w15:paraId="65E55505" w15:done="0"/>
  <w15:commentEx w15:paraId="29FB84B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67DFF"/>
    <w:multiLevelType w:val="hybridMultilevel"/>
    <w:tmpl w:val="2D0CB3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berman">
    <w15:presenceInfo w15:providerId="Windows Live" w15:userId="f2ba0e03ac294e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6ED"/>
    <w:rsid w:val="00065BCB"/>
    <w:rsid w:val="000F0F96"/>
    <w:rsid w:val="001D698A"/>
    <w:rsid w:val="002A3764"/>
    <w:rsid w:val="003F260A"/>
    <w:rsid w:val="004764B2"/>
    <w:rsid w:val="0057039D"/>
    <w:rsid w:val="0065696E"/>
    <w:rsid w:val="0065736D"/>
    <w:rsid w:val="006A5240"/>
    <w:rsid w:val="00750F52"/>
    <w:rsid w:val="00857B6C"/>
    <w:rsid w:val="008B3814"/>
    <w:rsid w:val="008D186E"/>
    <w:rsid w:val="00947BFF"/>
    <w:rsid w:val="00981C82"/>
    <w:rsid w:val="00983E3B"/>
    <w:rsid w:val="009E0D56"/>
    <w:rsid w:val="00A636ED"/>
    <w:rsid w:val="00B3333C"/>
    <w:rsid w:val="00B81CCA"/>
    <w:rsid w:val="00B9089B"/>
    <w:rsid w:val="00BC379E"/>
    <w:rsid w:val="00C26747"/>
    <w:rsid w:val="00D2072B"/>
    <w:rsid w:val="00DE1906"/>
    <w:rsid w:val="00DF336C"/>
    <w:rsid w:val="00DF49D3"/>
    <w:rsid w:val="00E213C4"/>
    <w:rsid w:val="00E874CC"/>
    <w:rsid w:val="00F0013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CA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636ED"/>
    <w:rPr>
      <w:color w:val="0000FF"/>
      <w:u w:val="single"/>
    </w:rPr>
  </w:style>
  <w:style w:type="paragraph" w:styleId="NormalWeb">
    <w:name w:val="Normal (Web)"/>
    <w:basedOn w:val="Normal"/>
    <w:uiPriority w:val="99"/>
    <w:unhideWhenUsed/>
    <w:rsid w:val="00A636E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skypec2ctextspan">
    <w:name w:val="skype_c2c_text_span"/>
    <w:basedOn w:val="DefaultParagraphFont"/>
    <w:rsid w:val="00A636ED"/>
  </w:style>
  <w:style w:type="paragraph" w:styleId="BalloonText">
    <w:name w:val="Balloon Text"/>
    <w:basedOn w:val="Normal"/>
    <w:link w:val="BalloonTextChar"/>
    <w:uiPriority w:val="99"/>
    <w:semiHidden/>
    <w:unhideWhenUsed/>
    <w:rsid w:val="00A636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6ED"/>
    <w:rPr>
      <w:rFonts w:ascii="Tahoma" w:hAnsi="Tahoma" w:cs="Tahoma"/>
      <w:sz w:val="16"/>
      <w:szCs w:val="16"/>
    </w:rPr>
  </w:style>
  <w:style w:type="paragraph" w:styleId="ListParagraph">
    <w:name w:val="List Paragraph"/>
    <w:basedOn w:val="Normal"/>
    <w:uiPriority w:val="34"/>
    <w:qFormat/>
    <w:rsid w:val="00947BFF"/>
    <w:pPr>
      <w:ind w:left="720"/>
      <w:contextualSpacing/>
    </w:pPr>
  </w:style>
  <w:style w:type="character" w:styleId="CommentReference">
    <w:name w:val="annotation reference"/>
    <w:basedOn w:val="DefaultParagraphFont"/>
    <w:uiPriority w:val="99"/>
    <w:semiHidden/>
    <w:unhideWhenUsed/>
    <w:rsid w:val="00B9089B"/>
    <w:rPr>
      <w:sz w:val="16"/>
      <w:szCs w:val="16"/>
    </w:rPr>
  </w:style>
  <w:style w:type="paragraph" w:styleId="CommentText">
    <w:name w:val="annotation text"/>
    <w:basedOn w:val="Normal"/>
    <w:link w:val="CommentTextChar"/>
    <w:uiPriority w:val="99"/>
    <w:semiHidden/>
    <w:unhideWhenUsed/>
    <w:rsid w:val="00B9089B"/>
    <w:pPr>
      <w:spacing w:line="240" w:lineRule="auto"/>
    </w:pPr>
    <w:rPr>
      <w:sz w:val="20"/>
      <w:szCs w:val="20"/>
    </w:rPr>
  </w:style>
  <w:style w:type="character" w:customStyle="1" w:styleId="CommentTextChar">
    <w:name w:val="Comment Text Char"/>
    <w:basedOn w:val="DefaultParagraphFont"/>
    <w:link w:val="CommentText"/>
    <w:uiPriority w:val="99"/>
    <w:semiHidden/>
    <w:rsid w:val="00B9089B"/>
    <w:rPr>
      <w:sz w:val="20"/>
      <w:szCs w:val="20"/>
    </w:rPr>
  </w:style>
  <w:style w:type="paragraph" w:styleId="CommentSubject">
    <w:name w:val="annotation subject"/>
    <w:basedOn w:val="CommentText"/>
    <w:next w:val="CommentText"/>
    <w:link w:val="CommentSubjectChar"/>
    <w:uiPriority w:val="99"/>
    <w:semiHidden/>
    <w:unhideWhenUsed/>
    <w:rsid w:val="00B9089B"/>
    <w:rPr>
      <w:b/>
      <w:bCs/>
    </w:rPr>
  </w:style>
  <w:style w:type="character" w:customStyle="1" w:styleId="CommentSubjectChar">
    <w:name w:val="Comment Subject Char"/>
    <w:basedOn w:val="CommentTextChar"/>
    <w:link w:val="CommentSubject"/>
    <w:uiPriority w:val="99"/>
    <w:semiHidden/>
    <w:rsid w:val="00B9089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636ED"/>
    <w:rPr>
      <w:color w:val="0000FF"/>
      <w:u w:val="single"/>
    </w:rPr>
  </w:style>
  <w:style w:type="paragraph" w:styleId="NormalWeb">
    <w:name w:val="Normal (Web)"/>
    <w:basedOn w:val="Normal"/>
    <w:uiPriority w:val="99"/>
    <w:unhideWhenUsed/>
    <w:rsid w:val="00A636E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skypec2ctextspan">
    <w:name w:val="skype_c2c_text_span"/>
    <w:basedOn w:val="DefaultParagraphFont"/>
    <w:rsid w:val="00A636ED"/>
  </w:style>
  <w:style w:type="paragraph" w:styleId="BalloonText">
    <w:name w:val="Balloon Text"/>
    <w:basedOn w:val="Normal"/>
    <w:link w:val="BalloonTextChar"/>
    <w:uiPriority w:val="99"/>
    <w:semiHidden/>
    <w:unhideWhenUsed/>
    <w:rsid w:val="00A636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6ED"/>
    <w:rPr>
      <w:rFonts w:ascii="Tahoma" w:hAnsi="Tahoma" w:cs="Tahoma"/>
      <w:sz w:val="16"/>
      <w:szCs w:val="16"/>
    </w:rPr>
  </w:style>
  <w:style w:type="paragraph" w:styleId="ListParagraph">
    <w:name w:val="List Paragraph"/>
    <w:basedOn w:val="Normal"/>
    <w:uiPriority w:val="34"/>
    <w:qFormat/>
    <w:rsid w:val="00947BFF"/>
    <w:pPr>
      <w:ind w:left="720"/>
      <w:contextualSpacing/>
    </w:pPr>
  </w:style>
  <w:style w:type="character" w:styleId="CommentReference">
    <w:name w:val="annotation reference"/>
    <w:basedOn w:val="DefaultParagraphFont"/>
    <w:uiPriority w:val="99"/>
    <w:semiHidden/>
    <w:unhideWhenUsed/>
    <w:rsid w:val="00B9089B"/>
    <w:rPr>
      <w:sz w:val="16"/>
      <w:szCs w:val="16"/>
    </w:rPr>
  </w:style>
  <w:style w:type="paragraph" w:styleId="CommentText">
    <w:name w:val="annotation text"/>
    <w:basedOn w:val="Normal"/>
    <w:link w:val="CommentTextChar"/>
    <w:uiPriority w:val="99"/>
    <w:semiHidden/>
    <w:unhideWhenUsed/>
    <w:rsid w:val="00B9089B"/>
    <w:pPr>
      <w:spacing w:line="240" w:lineRule="auto"/>
    </w:pPr>
    <w:rPr>
      <w:sz w:val="20"/>
      <w:szCs w:val="20"/>
    </w:rPr>
  </w:style>
  <w:style w:type="character" w:customStyle="1" w:styleId="CommentTextChar">
    <w:name w:val="Comment Text Char"/>
    <w:basedOn w:val="DefaultParagraphFont"/>
    <w:link w:val="CommentText"/>
    <w:uiPriority w:val="99"/>
    <w:semiHidden/>
    <w:rsid w:val="00B9089B"/>
    <w:rPr>
      <w:sz w:val="20"/>
      <w:szCs w:val="20"/>
    </w:rPr>
  </w:style>
  <w:style w:type="paragraph" w:styleId="CommentSubject">
    <w:name w:val="annotation subject"/>
    <w:basedOn w:val="CommentText"/>
    <w:next w:val="CommentText"/>
    <w:link w:val="CommentSubjectChar"/>
    <w:uiPriority w:val="99"/>
    <w:semiHidden/>
    <w:unhideWhenUsed/>
    <w:rsid w:val="00B9089B"/>
    <w:rPr>
      <w:b/>
      <w:bCs/>
    </w:rPr>
  </w:style>
  <w:style w:type="character" w:customStyle="1" w:styleId="CommentSubjectChar">
    <w:name w:val="Comment Subject Char"/>
    <w:basedOn w:val="CommentTextChar"/>
    <w:link w:val="CommentSubject"/>
    <w:uiPriority w:val="99"/>
    <w:semiHidden/>
    <w:rsid w:val="00B908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518254">
      <w:bodyDiv w:val="1"/>
      <w:marLeft w:val="0"/>
      <w:marRight w:val="0"/>
      <w:marTop w:val="0"/>
      <w:marBottom w:val="0"/>
      <w:divBdr>
        <w:top w:val="none" w:sz="0" w:space="0" w:color="auto"/>
        <w:left w:val="none" w:sz="0" w:space="0" w:color="auto"/>
        <w:bottom w:val="none" w:sz="0" w:space="0" w:color="auto"/>
        <w:right w:val="none" w:sz="0" w:space="0" w:color="auto"/>
      </w:divBdr>
      <w:divsChild>
        <w:div w:id="1675649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itorialmanager.com/jove" TargetMode="External"/><Relationship Id="rId13" Type="http://schemas.openxmlformats.org/officeDocument/2006/relationships/image" Target="media/image3.png"/><Relationship Id="rId18" Type="http://schemas.openxmlformats.org/officeDocument/2006/relationships/fontTable" Target="fontTable.xml"/><Relationship Id="rId3" Type="http://schemas.microsoft.com/office/2007/relationships/stylesWithEffects" Target="stylesWithEffects.xml"/><Relationship Id="rId21" Type="http://schemas.microsoft.com/office/2011/relationships/people" Target="people.xml"/><Relationship Id="rId7" Type="http://schemas.openxmlformats.org/officeDocument/2006/relationships/hyperlink" Target="http://www.editorialmanager.com/jove/download.aspx?guid=%7Ba32e49f7-30d3-4412-8b8b-c5895b56a7f6%7D&amp;scheme=13&amp;id=6173" TargetMode="External"/><Relationship Id="rId12" Type="http://schemas.openxmlformats.org/officeDocument/2006/relationships/hyperlink" Target="https://www.facebook.com/JOVEjournal" TargetMode="Externa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http://www.jove.com/" TargetMode="Externa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twitter.com/JoVEJourna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jove.com" TargetMode="External"/><Relationship Id="rId14" Type="http://schemas.openxmlformats.org/officeDocument/2006/relationships/hyperlink" Target="http://www.linkedin.com/company/jo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7</Pages>
  <Words>2135</Words>
  <Characters>12176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BA Okello</dc:creator>
  <cp:lastModifiedBy>John BA Okello</cp:lastModifiedBy>
  <cp:revision>3</cp:revision>
  <dcterms:created xsi:type="dcterms:W3CDTF">2016-02-02T21:25:00Z</dcterms:created>
  <dcterms:modified xsi:type="dcterms:W3CDTF">2016-02-03T01:05:00Z</dcterms:modified>
</cp:coreProperties>
</file>